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668" w:rsidRDefault="00B17668" w:rsidP="00B17668">
      <w:pPr>
        <w:jc w:val="center"/>
        <w:rPr>
          <w:b/>
          <w:sz w:val="28"/>
          <w:szCs w:val="24"/>
        </w:rPr>
      </w:pPr>
      <w:r w:rsidRPr="00B17668">
        <w:rPr>
          <w:b/>
          <w:sz w:val="28"/>
          <w:szCs w:val="24"/>
        </w:rPr>
        <w:t xml:space="preserve">Муниципальное бюджетное </w:t>
      </w:r>
      <w:r w:rsidR="00DD1761">
        <w:rPr>
          <w:b/>
          <w:sz w:val="28"/>
          <w:szCs w:val="24"/>
        </w:rPr>
        <w:t xml:space="preserve"> обще</w:t>
      </w:r>
      <w:r w:rsidRPr="00B17668">
        <w:rPr>
          <w:b/>
          <w:sz w:val="28"/>
          <w:szCs w:val="24"/>
        </w:rPr>
        <w:t>образовательное учреждение</w:t>
      </w:r>
    </w:p>
    <w:p w:rsidR="00E52862" w:rsidRPr="00B17668" w:rsidRDefault="00B17668" w:rsidP="00B17668">
      <w:pPr>
        <w:jc w:val="center"/>
        <w:rPr>
          <w:b/>
          <w:sz w:val="28"/>
          <w:szCs w:val="24"/>
        </w:rPr>
      </w:pPr>
      <w:r w:rsidRPr="00B17668">
        <w:rPr>
          <w:b/>
          <w:sz w:val="28"/>
          <w:szCs w:val="24"/>
        </w:rPr>
        <w:t xml:space="preserve"> «</w:t>
      </w:r>
      <w:r w:rsidR="00DD1761">
        <w:rPr>
          <w:b/>
          <w:sz w:val="28"/>
          <w:szCs w:val="24"/>
        </w:rPr>
        <w:t>»Начальная школа – детский сад №66</w:t>
      </w:r>
      <w:r w:rsidRPr="00B17668">
        <w:rPr>
          <w:b/>
          <w:sz w:val="28"/>
          <w:szCs w:val="24"/>
        </w:rPr>
        <w:t>»</w:t>
      </w:r>
    </w:p>
    <w:p w:rsidR="00B17668" w:rsidRDefault="00B17668">
      <w:pPr>
        <w:rPr>
          <w:sz w:val="24"/>
          <w:szCs w:val="24"/>
        </w:rPr>
      </w:pPr>
    </w:p>
    <w:p w:rsidR="00B17668" w:rsidRDefault="00B17668">
      <w:pPr>
        <w:rPr>
          <w:rFonts w:eastAsia="Times New Roman"/>
          <w:sz w:val="24"/>
          <w:szCs w:val="24"/>
        </w:rPr>
      </w:pPr>
    </w:p>
    <w:p w:rsidR="00B17668" w:rsidRDefault="00B17668">
      <w:pPr>
        <w:rPr>
          <w:rFonts w:eastAsia="Times New Roman"/>
          <w:sz w:val="24"/>
          <w:szCs w:val="24"/>
        </w:rPr>
      </w:pPr>
    </w:p>
    <w:p w:rsidR="00B17668" w:rsidRDefault="00B17668" w:rsidP="00B17668">
      <w:pPr>
        <w:spacing w:line="360" w:lineRule="auto"/>
        <w:rPr>
          <w:rFonts w:eastAsia="Times New Roman"/>
          <w:sz w:val="24"/>
          <w:szCs w:val="24"/>
        </w:rPr>
      </w:pPr>
    </w:p>
    <w:p w:rsidR="00B17668" w:rsidRPr="00B17668" w:rsidRDefault="00B17668" w:rsidP="00B17668">
      <w:pPr>
        <w:spacing w:line="360" w:lineRule="auto"/>
        <w:rPr>
          <w:rFonts w:eastAsia="Times New Roman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 xml:space="preserve">Принято:                                                 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                 </w:t>
      </w:r>
      <w:r w:rsidRPr="00B17668">
        <w:rPr>
          <w:rFonts w:eastAsia="Times New Roman"/>
          <w:sz w:val="28"/>
          <w:szCs w:val="28"/>
        </w:rPr>
        <w:t>Утверждаю:</w:t>
      </w:r>
    </w:p>
    <w:p w:rsidR="00B17668" w:rsidRPr="00B17668" w:rsidRDefault="00B17668" w:rsidP="00B17668">
      <w:pPr>
        <w:spacing w:line="360" w:lineRule="auto"/>
        <w:rPr>
          <w:rFonts w:eastAsia="Times New Roman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 xml:space="preserve">Педагогическим советом             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</w:t>
      </w:r>
      <w:r w:rsidRPr="00B17668">
        <w:rPr>
          <w:rFonts w:eastAsia="Times New Roman"/>
          <w:sz w:val="28"/>
          <w:szCs w:val="28"/>
        </w:rPr>
        <w:t xml:space="preserve">  </w:t>
      </w:r>
      <w:r w:rsidR="00DD1761">
        <w:rPr>
          <w:rFonts w:eastAsia="Times New Roman"/>
          <w:sz w:val="28"/>
          <w:szCs w:val="28"/>
        </w:rPr>
        <w:t xml:space="preserve">Директор </w:t>
      </w:r>
      <w:r w:rsidRPr="00B17668">
        <w:rPr>
          <w:rFonts w:eastAsia="Times New Roman"/>
          <w:sz w:val="28"/>
          <w:szCs w:val="28"/>
        </w:rPr>
        <w:t xml:space="preserve"> МБОУ № 6</w:t>
      </w:r>
      <w:r w:rsidR="00DD1761">
        <w:rPr>
          <w:rFonts w:eastAsia="Times New Roman"/>
          <w:sz w:val="28"/>
          <w:szCs w:val="28"/>
        </w:rPr>
        <w:t>6</w:t>
      </w:r>
    </w:p>
    <w:p w:rsidR="00B17668" w:rsidRPr="00B17668" w:rsidRDefault="00B17668" w:rsidP="00B17668">
      <w:pPr>
        <w:spacing w:line="360" w:lineRule="auto"/>
        <w:rPr>
          <w:rFonts w:eastAsia="Times New Roman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Протокол №</w:t>
      </w:r>
      <w:r w:rsidR="00DD1761">
        <w:rPr>
          <w:rFonts w:eastAsia="Times New Roman"/>
          <w:sz w:val="28"/>
          <w:szCs w:val="28"/>
        </w:rPr>
        <w:t>1</w:t>
      </w:r>
      <w:r w:rsidRPr="00B17668">
        <w:rPr>
          <w:rFonts w:eastAsia="Times New Roman"/>
          <w:sz w:val="28"/>
          <w:szCs w:val="28"/>
        </w:rPr>
        <w:t xml:space="preserve">  от</w:t>
      </w:r>
      <w:r w:rsidR="00DD1761">
        <w:rPr>
          <w:rFonts w:eastAsia="Times New Roman"/>
          <w:sz w:val="28"/>
          <w:szCs w:val="28"/>
        </w:rPr>
        <w:t xml:space="preserve">31.08.2017г.                                                                                         </w:t>
      </w:r>
      <w:r>
        <w:rPr>
          <w:rFonts w:eastAsia="Times New Roman"/>
          <w:sz w:val="28"/>
          <w:szCs w:val="28"/>
        </w:rPr>
        <w:t>_______________</w:t>
      </w:r>
      <w:r w:rsidRPr="00B17668">
        <w:rPr>
          <w:rFonts w:eastAsia="Times New Roman"/>
          <w:sz w:val="28"/>
          <w:szCs w:val="28"/>
        </w:rPr>
        <w:t xml:space="preserve"> </w:t>
      </w:r>
      <w:r w:rsidR="00DD1761">
        <w:rPr>
          <w:rFonts w:eastAsia="Times New Roman"/>
          <w:sz w:val="28"/>
          <w:szCs w:val="28"/>
        </w:rPr>
        <w:t>Керимова А.В.</w:t>
      </w:r>
    </w:p>
    <w:p w:rsidR="00B17668" w:rsidRPr="00B17668" w:rsidRDefault="00DD1761" w:rsidP="00B17668">
      <w:pPr>
        <w:spacing w:line="360" w:lineRule="auto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B17668" w:rsidRPr="00B17668" w:rsidRDefault="00B17668">
      <w:pPr>
        <w:rPr>
          <w:rFonts w:eastAsia="Times New Roman"/>
          <w:sz w:val="28"/>
          <w:szCs w:val="28"/>
        </w:rPr>
      </w:pPr>
    </w:p>
    <w:p w:rsidR="00B17668" w:rsidRPr="00B17668" w:rsidRDefault="00B17668">
      <w:pPr>
        <w:rPr>
          <w:rFonts w:eastAsia="Times New Roman"/>
          <w:sz w:val="28"/>
          <w:szCs w:val="28"/>
        </w:rPr>
      </w:pPr>
    </w:p>
    <w:p w:rsidR="00B17668" w:rsidRDefault="00B17668">
      <w:pPr>
        <w:rPr>
          <w:rFonts w:eastAsia="Times New Roman"/>
          <w:sz w:val="24"/>
          <w:szCs w:val="24"/>
        </w:rPr>
      </w:pPr>
    </w:p>
    <w:p w:rsidR="00B17668" w:rsidRDefault="00B17668">
      <w:pPr>
        <w:rPr>
          <w:rFonts w:eastAsia="Times New Roman"/>
          <w:sz w:val="24"/>
          <w:szCs w:val="24"/>
        </w:rPr>
      </w:pPr>
    </w:p>
    <w:p w:rsidR="00B17668" w:rsidRPr="00B17668" w:rsidRDefault="00B17668" w:rsidP="00B17668">
      <w:pPr>
        <w:jc w:val="center"/>
        <w:rPr>
          <w:rFonts w:eastAsia="Times New Roman"/>
          <w:b/>
          <w:sz w:val="44"/>
          <w:szCs w:val="44"/>
        </w:rPr>
      </w:pPr>
      <w:bookmarkStart w:id="0" w:name="_GoBack"/>
      <w:r w:rsidRPr="00B17668">
        <w:rPr>
          <w:rFonts w:eastAsia="Times New Roman"/>
          <w:b/>
          <w:sz w:val="44"/>
          <w:szCs w:val="44"/>
        </w:rPr>
        <w:t xml:space="preserve">Годовой календарный учебный график       </w:t>
      </w:r>
    </w:p>
    <w:bookmarkEnd w:id="0"/>
    <w:p w:rsidR="00E52862" w:rsidRPr="00B17668" w:rsidRDefault="00DD1761" w:rsidP="00B17668">
      <w:pPr>
        <w:jc w:val="center"/>
        <w:rPr>
          <w:b/>
          <w:sz w:val="44"/>
          <w:szCs w:val="44"/>
        </w:rPr>
      </w:pPr>
      <w:r>
        <w:rPr>
          <w:rFonts w:eastAsia="Times New Roman"/>
          <w:b/>
          <w:sz w:val="44"/>
          <w:szCs w:val="44"/>
        </w:rPr>
        <w:t>МБ</w:t>
      </w:r>
      <w:r w:rsidR="00B17668" w:rsidRPr="00B17668">
        <w:rPr>
          <w:rFonts w:eastAsia="Times New Roman"/>
          <w:b/>
          <w:sz w:val="44"/>
          <w:szCs w:val="44"/>
        </w:rPr>
        <w:t xml:space="preserve">ОУ </w:t>
      </w:r>
      <w:r w:rsidR="00B17668" w:rsidRPr="00B17668">
        <w:rPr>
          <w:b/>
          <w:sz w:val="44"/>
          <w:szCs w:val="44"/>
        </w:rPr>
        <w:t>«</w:t>
      </w:r>
      <w:r>
        <w:rPr>
          <w:b/>
          <w:sz w:val="44"/>
          <w:szCs w:val="44"/>
        </w:rPr>
        <w:t>Начальная школа – детский сад №66</w:t>
      </w:r>
      <w:r w:rsidR="00B17668" w:rsidRPr="00B17668">
        <w:rPr>
          <w:b/>
          <w:sz w:val="44"/>
          <w:szCs w:val="44"/>
        </w:rPr>
        <w:t>»</w:t>
      </w:r>
    </w:p>
    <w:p w:rsidR="00B17668" w:rsidRDefault="00B17668" w:rsidP="00B1766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</w:t>
      </w:r>
      <w:r w:rsidRPr="00B17668">
        <w:rPr>
          <w:b/>
          <w:sz w:val="44"/>
          <w:szCs w:val="44"/>
        </w:rPr>
        <w:t>а 201</w:t>
      </w:r>
      <w:r w:rsidR="00DD1761">
        <w:rPr>
          <w:b/>
          <w:sz w:val="44"/>
          <w:szCs w:val="44"/>
        </w:rPr>
        <w:t>7</w:t>
      </w:r>
      <w:r w:rsidRPr="00B17668">
        <w:rPr>
          <w:b/>
          <w:sz w:val="44"/>
          <w:szCs w:val="44"/>
        </w:rPr>
        <w:t>/201</w:t>
      </w:r>
      <w:r w:rsidR="00DD1761">
        <w:rPr>
          <w:b/>
          <w:sz w:val="44"/>
          <w:szCs w:val="44"/>
        </w:rPr>
        <w:t>8</w:t>
      </w:r>
      <w:r w:rsidRPr="00B17668">
        <w:rPr>
          <w:b/>
          <w:sz w:val="44"/>
          <w:szCs w:val="44"/>
        </w:rPr>
        <w:t xml:space="preserve"> </w:t>
      </w:r>
      <w:proofErr w:type="spellStart"/>
      <w:r w:rsidRPr="00B17668">
        <w:rPr>
          <w:b/>
          <w:sz w:val="44"/>
          <w:szCs w:val="44"/>
        </w:rPr>
        <w:t>уч</w:t>
      </w:r>
      <w:proofErr w:type="gramStart"/>
      <w:r w:rsidRPr="00B17668">
        <w:rPr>
          <w:b/>
          <w:sz w:val="44"/>
          <w:szCs w:val="44"/>
        </w:rPr>
        <w:t>.г</w:t>
      </w:r>
      <w:proofErr w:type="gramEnd"/>
      <w:r w:rsidRPr="00B17668">
        <w:rPr>
          <w:b/>
          <w:sz w:val="44"/>
          <w:szCs w:val="44"/>
        </w:rPr>
        <w:t>од</w:t>
      </w:r>
      <w:proofErr w:type="spellEnd"/>
    </w:p>
    <w:p w:rsidR="00B17668" w:rsidRDefault="00B17668" w:rsidP="00B17668">
      <w:pPr>
        <w:jc w:val="center"/>
        <w:rPr>
          <w:b/>
          <w:sz w:val="44"/>
          <w:szCs w:val="44"/>
        </w:rPr>
      </w:pPr>
    </w:p>
    <w:p w:rsidR="00B17668" w:rsidRDefault="00B17668" w:rsidP="00B17668">
      <w:pPr>
        <w:jc w:val="center"/>
        <w:rPr>
          <w:b/>
          <w:sz w:val="44"/>
          <w:szCs w:val="44"/>
        </w:rPr>
      </w:pPr>
    </w:p>
    <w:p w:rsidR="00B17668" w:rsidRDefault="00B17668" w:rsidP="00B17668">
      <w:pPr>
        <w:jc w:val="center"/>
        <w:rPr>
          <w:b/>
          <w:sz w:val="44"/>
          <w:szCs w:val="44"/>
        </w:rPr>
      </w:pPr>
    </w:p>
    <w:p w:rsidR="00B17668" w:rsidRDefault="00B17668" w:rsidP="00B17668">
      <w:pPr>
        <w:jc w:val="center"/>
        <w:rPr>
          <w:b/>
          <w:sz w:val="44"/>
          <w:szCs w:val="44"/>
        </w:rPr>
      </w:pPr>
    </w:p>
    <w:p w:rsidR="00B17668" w:rsidRDefault="00B17668" w:rsidP="00B17668">
      <w:pPr>
        <w:jc w:val="center"/>
        <w:rPr>
          <w:b/>
          <w:sz w:val="44"/>
          <w:szCs w:val="44"/>
        </w:rPr>
      </w:pPr>
    </w:p>
    <w:p w:rsidR="00B17668" w:rsidRDefault="00B17668" w:rsidP="00B17668">
      <w:pPr>
        <w:rPr>
          <w:b/>
          <w:sz w:val="44"/>
          <w:szCs w:val="44"/>
        </w:rPr>
      </w:pPr>
    </w:p>
    <w:p w:rsidR="00B17668" w:rsidRPr="00B17668" w:rsidRDefault="00B17668" w:rsidP="00B17668">
      <w:pPr>
        <w:jc w:val="center"/>
        <w:rPr>
          <w:b/>
          <w:sz w:val="32"/>
          <w:szCs w:val="32"/>
        </w:rPr>
        <w:sectPr w:rsidR="00B17668" w:rsidRPr="00B17668" w:rsidSect="0018077C">
          <w:pgSz w:w="16840" w:h="11906" w:orient="landscape"/>
          <w:pgMar w:top="851" w:right="1440" w:bottom="875" w:left="1440" w:header="0" w:footer="0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0"/>
        </w:sectPr>
      </w:pPr>
      <w:r>
        <w:rPr>
          <w:b/>
          <w:sz w:val="32"/>
          <w:szCs w:val="32"/>
        </w:rPr>
        <w:t>Махачкала, 201</w:t>
      </w:r>
      <w:r w:rsidR="00DD1761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г</w:t>
      </w:r>
      <w:r w:rsidR="00DD1761">
        <w:rPr>
          <w:b/>
          <w:sz w:val="32"/>
          <w:szCs w:val="32"/>
        </w:rPr>
        <w:t>.</w:t>
      </w:r>
    </w:p>
    <w:p w:rsidR="00E52862" w:rsidRPr="00B17668" w:rsidRDefault="008B3885" w:rsidP="00B17668">
      <w:pPr>
        <w:spacing w:line="235" w:lineRule="auto"/>
        <w:ind w:firstLine="426"/>
        <w:rPr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lastRenderedPageBreak/>
        <w:t xml:space="preserve">Годовой календарный учебный график является локальным нормативным документом, регламентирующим общие требования к организации образовательного процесса в МБОУ № </w:t>
      </w:r>
      <w:r w:rsidR="00336F0F" w:rsidRPr="00B17668">
        <w:rPr>
          <w:rFonts w:eastAsia="Times New Roman"/>
          <w:sz w:val="28"/>
          <w:szCs w:val="28"/>
        </w:rPr>
        <w:t>6</w:t>
      </w:r>
      <w:r w:rsidR="00DD1761">
        <w:rPr>
          <w:rFonts w:eastAsia="Times New Roman"/>
          <w:sz w:val="28"/>
          <w:szCs w:val="28"/>
        </w:rPr>
        <w:t>6</w:t>
      </w:r>
      <w:r w:rsidRPr="00B17668">
        <w:rPr>
          <w:rFonts w:eastAsia="Times New Roman"/>
          <w:sz w:val="28"/>
          <w:szCs w:val="28"/>
        </w:rPr>
        <w:t xml:space="preserve"> для детей в возрасте от </w:t>
      </w:r>
      <w:r w:rsidR="00DD1761">
        <w:rPr>
          <w:rFonts w:eastAsia="Times New Roman"/>
          <w:sz w:val="28"/>
          <w:szCs w:val="28"/>
        </w:rPr>
        <w:t>3</w:t>
      </w:r>
      <w:r w:rsidRPr="00B17668">
        <w:rPr>
          <w:rFonts w:eastAsia="Times New Roman"/>
          <w:sz w:val="28"/>
          <w:szCs w:val="28"/>
        </w:rPr>
        <w:t>до 7 лет.</w:t>
      </w:r>
    </w:p>
    <w:p w:rsidR="00E52862" w:rsidRPr="00B17668" w:rsidRDefault="008B3885" w:rsidP="00B17668">
      <w:pPr>
        <w:ind w:firstLine="426"/>
        <w:rPr>
          <w:sz w:val="28"/>
          <w:szCs w:val="28"/>
        </w:rPr>
      </w:pPr>
      <w:r w:rsidRPr="00B17668">
        <w:rPr>
          <w:rFonts w:eastAsia="Times New Roman"/>
          <w:b/>
          <w:bCs/>
          <w:sz w:val="28"/>
          <w:szCs w:val="28"/>
        </w:rPr>
        <w:t xml:space="preserve">Годовой календарный учебный график разработан в соответствии </w:t>
      </w:r>
      <w:proofErr w:type="gramStart"/>
      <w:r w:rsidRPr="00B17668">
        <w:rPr>
          <w:rFonts w:eastAsia="Times New Roman"/>
          <w:b/>
          <w:bCs/>
          <w:sz w:val="28"/>
          <w:szCs w:val="28"/>
        </w:rPr>
        <w:t>с</w:t>
      </w:r>
      <w:proofErr w:type="gramEnd"/>
      <w:r w:rsidRPr="00B17668">
        <w:rPr>
          <w:rFonts w:eastAsia="Times New Roman"/>
          <w:b/>
          <w:bCs/>
          <w:sz w:val="28"/>
          <w:szCs w:val="28"/>
        </w:rPr>
        <w:t>:</w:t>
      </w:r>
    </w:p>
    <w:p w:rsidR="00E52862" w:rsidRPr="00B17668" w:rsidRDefault="008B3885" w:rsidP="00B17668">
      <w:pPr>
        <w:numPr>
          <w:ilvl w:val="0"/>
          <w:numId w:val="1"/>
        </w:numPr>
        <w:tabs>
          <w:tab w:val="left" w:pos="720"/>
        </w:tabs>
        <w:ind w:firstLine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Законом Российской Федерации от 29.12.2012 №273; «Об образовании в Российской Федерации»;</w:t>
      </w:r>
    </w:p>
    <w:p w:rsidR="00E52862" w:rsidRPr="00B17668" w:rsidRDefault="00E52862" w:rsidP="00B17668">
      <w:pPr>
        <w:spacing w:line="31" w:lineRule="exact"/>
        <w:ind w:firstLine="426"/>
        <w:rPr>
          <w:rFonts w:ascii="Symbol" w:eastAsia="Symbol" w:hAnsi="Symbol" w:cs="Symbol"/>
          <w:sz w:val="28"/>
          <w:szCs w:val="28"/>
        </w:rPr>
      </w:pPr>
    </w:p>
    <w:p w:rsidR="00E52862" w:rsidRPr="00B17668" w:rsidRDefault="008B3885" w:rsidP="00B17668">
      <w:pPr>
        <w:numPr>
          <w:ilvl w:val="0"/>
          <w:numId w:val="1"/>
        </w:numPr>
        <w:tabs>
          <w:tab w:val="left" w:pos="720"/>
        </w:tabs>
        <w:spacing w:line="228" w:lineRule="auto"/>
        <w:ind w:firstLine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Федеральным государственным образовательным стандартом дошкольного образования (</w:t>
      </w:r>
      <w:proofErr w:type="gramStart"/>
      <w:r w:rsidRPr="00B17668">
        <w:rPr>
          <w:rFonts w:eastAsia="Times New Roman"/>
          <w:sz w:val="28"/>
          <w:szCs w:val="28"/>
        </w:rPr>
        <w:t>утвержден</w:t>
      </w:r>
      <w:proofErr w:type="gramEnd"/>
      <w:r w:rsidRPr="00B17668">
        <w:rPr>
          <w:rFonts w:eastAsia="Times New Roman"/>
          <w:sz w:val="28"/>
          <w:szCs w:val="28"/>
        </w:rPr>
        <w:t xml:space="preserve"> приказом Министерства образования и науки Российской Федерации от 17.10.2013 №1155);</w:t>
      </w:r>
    </w:p>
    <w:p w:rsidR="00E52862" w:rsidRPr="00B17668" w:rsidRDefault="00E52862" w:rsidP="00B17668">
      <w:pPr>
        <w:spacing w:line="33" w:lineRule="exact"/>
        <w:ind w:firstLine="426"/>
        <w:rPr>
          <w:rFonts w:ascii="Symbol" w:eastAsia="Symbol" w:hAnsi="Symbol" w:cs="Symbol"/>
          <w:sz w:val="28"/>
          <w:szCs w:val="28"/>
        </w:rPr>
      </w:pPr>
    </w:p>
    <w:p w:rsidR="00E52862" w:rsidRPr="00B17668" w:rsidRDefault="008B3885" w:rsidP="00B17668">
      <w:pPr>
        <w:numPr>
          <w:ilvl w:val="0"/>
          <w:numId w:val="1"/>
        </w:numPr>
        <w:tabs>
          <w:tab w:val="left" w:pos="720"/>
        </w:tabs>
        <w:spacing w:line="228" w:lineRule="auto"/>
        <w:ind w:firstLine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Приказом Минобрнауки России от 17.10.2013 г. № 1155 «Об утверждении федерального государственного образовательного стандарта дошкольного образования».</w:t>
      </w:r>
    </w:p>
    <w:p w:rsidR="00E52862" w:rsidRPr="00B17668" w:rsidRDefault="00E52862" w:rsidP="00B17668">
      <w:pPr>
        <w:spacing w:line="1" w:lineRule="exact"/>
        <w:ind w:firstLine="426"/>
        <w:rPr>
          <w:rFonts w:ascii="Symbol" w:eastAsia="Symbol" w:hAnsi="Symbol" w:cs="Symbol"/>
          <w:sz w:val="28"/>
          <w:szCs w:val="28"/>
        </w:rPr>
      </w:pPr>
    </w:p>
    <w:p w:rsidR="00E52862" w:rsidRPr="00B17668" w:rsidRDefault="008B3885" w:rsidP="00B17668">
      <w:pPr>
        <w:numPr>
          <w:ilvl w:val="0"/>
          <w:numId w:val="1"/>
        </w:numPr>
        <w:tabs>
          <w:tab w:val="left" w:pos="720"/>
        </w:tabs>
        <w:spacing w:line="238" w:lineRule="auto"/>
        <w:ind w:firstLine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СанПиН 2.4.1.3049-13 №26 от 15.05.2013 г.;</w:t>
      </w:r>
    </w:p>
    <w:p w:rsidR="00E52862" w:rsidRPr="00B17668" w:rsidRDefault="00E52862" w:rsidP="00B17668">
      <w:pPr>
        <w:spacing w:line="33" w:lineRule="exact"/>
        <w:ind w:firstLine="426"/>
        <w:rPr>
          <w:rFonts w:ascii="Symbol" w:eastAsia="Symbol" w:hAnsi="Symbol" w:cs="Symbol"/>
          <w:sz w:val="28"/>
          <w:szCs w:val="28"/>
        </w:rPr>
      </w:pPr>
    </w:p>
    <w:p w:rsidR="00E52862" w:rsidRPr="00B17668" w:rsidRDefault="008B3885" w:rsidP="00B17668">
      <w:pPr>
        <w:numPr>
          <w:ilvl w:val="0"/>
          <w:numId w:val="1"/>
        </w:numPr>
        <w:tabs>
          <w:tab w:val="left" w:pos="720"/>
        </w:tabs>
        <w:spacing w:line="228" w:lineRule="auto"/>
        <w:ind w:firstLine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Письмом Министерства образования Российской Федерации от 14.03.2000 №65/23-16 «О гигиенических требованиях и максимальной нагрузке на детей дошкольного возраста в организованных формах обучения»;</w:t>
      </w:r>
    </w:p>
    <w:p w:rsidR="00E52862" w:rsidRPr="00B17668" w:rsidRDefault="008B3885" w:rsidP="00B17668">
      <w:pPr>
        <w:numPr>
          <w:ilvl w:val="0"/>
          <w:numId w:val="1"/>
        </w:numPr>
        <w:tabs>
          <w:tab w:val="left" w:pos="720"/>
        </w:tabs>
        <w:spacing w:line="238" w:lineRule="auto"/>
        <w:ind w:firstLine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 xml:space="preserve">Уставом МБОУ № </w:t>
      </w:r>
      <w:r w:rsidR="00336F0F" w:rsidRPr="00B17668">
        <w:rPr>
          <w:rFonts w:eastAsia="Times New Roman"/>
          <w:sz w:val="28"/>
          <w:szCs w:val="28"/>
        </w:rPr>
        <w:t>6</w:t>
      </w:r>
      <w:r w:rsidR="00DD1761">
        <w:rPr>
          <w:rFonts w:eastAsia="Times New Roman"/>
          <w:sz w:val="28"/>
          <w:szCs w:val="28"/>
        </w:rPr>
        <w:t>6</w:t>
      </w:r>
      <w:r w:rsidRPr="00B17668">
        <w:rPr>
          <w:rFonts w:eastAsia="Times New Roman"/>
          <w:sz w:val="28"/>
          <w:szCs w:val="28"/>
        </w:rPr>
        <w:t>;</w:t>
      </w:r>
    </w:p>
    <w:p w:rsidR="00E52862" w:rsidRPr="00B17668" w:rsidRDefault="008B3885" w:rsidP="00B17668">
      <w:pPr>
        <w:numPr>
          <w:ilvl w:val="0"/>
          <w:numId w:val="1"/>
        </w:numPr>
        <w:tabs>
          <w:tab w:val="left" w:pos="720"/>
        </w:tabs>
        <w:spacing w:line="238" w:lineRule="auto"/>
        <w:ind w:firstLine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Образовательной программой МБОУ №</w:t>
      </w:r>
      <w:r w:rsidR="00336F0F" w:rsidRPr="00B17668">
        <w:rPr>
          <w:rFonts w:eastAsia="Times New Roman"/>
          <w:sz w:val="28"/>
          <w:szCs w:val="28"/>
        </w:rPr>
        <w:t>6</w:t>
      </w:r>
      <w:r w:rsidR="00DD1761">
        <w:rPr>
          <w:rFonts w:eastAsia="Times New Roman"/>
          <w:sz w:val="28"/>
          <w:szCs w:val="28"/>
        </w:rPr>
        <w:t>6</w:t>
      </w:r>
    </w:p>
    <w:p w:rsidR="00E52862" w:rsidRPr="00B17668" w:rsidRDefault="00E52862" w:rsidP="00B17668">
      <w:pPr>
        <w:spacing w:line="200" w:lineRule="exact"/>
        <w:ind w:firstLine="426"/>
        <w:rPr>
          <w:rFonts w:ascii="Symbol" w:eastAsia="Symbol" w:hAnsi="Symbol" w:cs="Symbol"/>
          <w:sz w:val="28"/>
          <w:szCs w:val="28"/>
        </w:rPr>
      </w:pPr>
    </w:p>
    <w:p w:rsidR="00E52862" w:rsidRPr="00B17668" w:rsidRDefault="00E52862" w:rsidP="00B17668">
      <w:pPr>
        <w:spacing w:line="264" w:lineRule="exact"/>
        <w:ind w:firstLine="426"/>
        <w:rPr>
          <w:rFonts w:ascii="Symbol" w:eastAsia="Symbol" w:hAnsi="Symbol" w:cs="Symbol"/>
          <w:sz w:val="28"/>
          <w:szCs w:val="28"/>
        </w:rPr>
      </w:pPr>
    </w:p>
    <w:p w:rsidR="00E52862" w:rsidRPr="00B17668" w:rsidRDefault="00336F0F" w:rsidP="00B17668">
      <w:pPr>
        <w:numPr>
          <w:ilvl w:val="1"/>
          <w:numId w:val="1"/>
        </w:numPr>
        <w:tabs>
          <w:tab w:val="left" w:pos="982"/>
        </w:tabs>
        <w:spacing w:line="234" w:lineRule="auto"/>
        <w:ind w:firstLine="426"/>
        <w:rPr>
          <w:rFonts w:eastAsia="Times New Roman"/>
          <w:b/>
          <w:bCs/>
          <w:sz w:val="28"/>
          <w:szCs w:val="28"/>
        </w:rPr>
      </w:pPr>
      <w:proofErr w:type="gramStart"/>
      <w:r w:rsidRPr="00B17668">
        <w:rPr>
          <w:rFonts w:eastAsia="Times New Roman"/>
          <w:b/>
          <w:bCs/>
          <w:sz w:val="28"/>
          <w:szCs w:val="28"/>
        </w:rPr>
        <w:t>201</w:t>
      </w:r>
      <w:r w:rsidR="00DD1761">
        <w:rPr>
          <w:rFonts w:eastAsia="Times New Roman"/>
          <w:b/>
          <w:bCs/>
          <w:sz w:val="28"/>
          <w:szCs w:val="28"/>
        </w:rPr>
        <w:t>7</w:t>
      </w:r>
      <w:r w:rsidRPr="00B17668">
        <w:rPr>
          <w:rFonts w:eastAsia="Times New Roman"/>
          <w:b/>
          <w:bCs/>
          <w:sz w:val="28"/>
          <w:szCs w:val="28"/>
        </w:rPr>
        <w:t>-201</w:t>
      </w:r>
      <w:r w:rsidR="00DD1761">
        <w:rPr>
          <w:rFonts w:eastAsia="Times New Roman"/>
          <w:b/>
          <w:bCs/>
          <w:sz w:val="28"/>
          <w:szCs w:val="28"/>
        </w:rPr>
        <w:t>8</w:t>
      </w:r>
      <w:r w:rsidRPr="00B17668">
        <w:rPr>
          <w:rFonts w:eastAsia="Times New Roman"/>
          <w:b/>
          <w:bCs/>
          <w:sz w:val="28"/>
          <w:szCs w:val="28"/>
        </w:rPr>
        <w:t xml:space="preserve"> учебном году МБОУ № 6</w:t>
      </w:r>
      <w:r w:rsidR="00DD1761">
        <w:rPr>
          <w:rFonts w:eastAsia="Times New Roman"/>
          <w:b/>
          <w:bCs/>
          <w:sz w:val="28"/>
          <w:szCs w:val="28"/>
        </w:rPr>
        <w:t>6</w:t>
      </w:r>
      <w:r w:rsidR="008B3885" w:rsidRPr="00B17668">
        <w:rPr>
          <w:rFonts w:eastAsia="Times New Roman"/>
          <w:b/>
          <w:bCs/>
          <w:sz w:val="28"/>
          <w:szCs w:val="28"/>
        </w:rPr>
        <w:t xml:space="preserve"> реализует </w:t>
      </w:r>
      <w:r w:rsidR="00661814">
        <w:rPr>
          <w:rFonts w:eastAsia="Times New Roman"/>
          <w:b/>
          <w:bCs/>
          <w:sz w:val="28"/>
          <w:szCs w:val="28"/>
        </w:rPr>
        <w:t>О</w:t>
      </w:r>
      <w:r w:rsidR="008B3885" w:rsidRPr="00B17668">
        <w:rPr>
          <w:rFonts w:eastAsia="Times New Roman"/>
          <w:b/>
          <w:bCs/>
          <w:sz w:val="28"/>
          <w:szCs w:val="28"/>
        </w:rPr>
        <w:t>бразовательную программу, разработанную с учетом:</w:t>
      </w:r>
      <w:proofErr w:type="gramEnd"/>
    </w:p>
    <w:p w:rsidR="00E52862" w:rsidRPr="00B17668" w:rsidRDefault="00E52862" w:rsidP="00B17668">
      <w:pPr>
        <w:spacing w:line="29" w:lineRule="exact"/>
        <w:ind w:firstLine="426"/>
        <w:rPr>
          <w:rFonts w:eastAsia="Times New Roman"/>
          <w:b/>
          <w:bCs/>
          <w:sz w:val="28"/>
          <w:szCs w:val="28"/>
        </w:rPr>
      </w:pPr>
    </w:p>
    <w:p w:rsidR="00E52862" w:rsidRPr="00B17668" w:rsidRDefault="00E52862" w:rsidP="00B17668">
      <w:pPr>
        <w:spacing w:line="4" w:lineRule="exact"/>
        <w:ind w:firstLine="426"/>
        <w:rPr>
          <w:rFonts w:ascii="Symbol" w:eastAsia="Symbol" w:hAnsi="Symbol" w:cs="Symbol"/>
          <w:sz w:val="28"/>
          <w:szCs w:val="28"/>
        </w:rPr>
      </w:pPr>
    </w:p>
    <w:p w:rsidR="00E52862" w:rsidRPr="00B17668" w:rsidRDefault="008B3885" w:rsidP="00B17668">
      <w:pPr>
        <w:numPr>
          <w:ilvl w:val="0"/>
          <w:numId w:val="1"/>
        </w:numPr>
        <w:tabs>
          <w:tab w:val="left" w:pos="720"/>
        </w:tabs>
        <w:spacing w:line="238" w:lineRule="auto"/>
        <w:ind w:firstLine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Программ</w:t>
      </w:r>
      <w:r w:rsidR="00336F0F" w:rsidRPr="00B17668">
        <w:rPr>
          <w:rFonts w:eastAsia="Times New Roman"/>
          <w:sz w:val="28"/>
          <w:szCs w:val="28"/>
        </w:rPr>
        <w:t xml:space="preserve">ы «От рождения до школы» </w:t>
      </w:r>
      <w:r w:rsidRPr="00B17668">
        <w:rPr>
          <w:rFonts w:eastAsia="Times New Roman"/>
          <w:sz w:val="28"/>
          <w:szCs w:val="28"/>
        </w:rPr>
        <w:t xml:space="preserve"> под ред. </w:t>
      </w:r>
      <w:r w:rsidR="00336F0F" w:rsidRPr="00B17668">
        <w:rPr>
          <w:rFonts w:eastAsia="Times New Roman"/>
          <w:sz w:val="28"/>
          <w:szCs w:val="28"/>
        </w:rPr>
        <w:t xml:space="preserve">Н. Е. </w:t>
      </w:r>
      <w:proofErr w:type="spellStart"/>
      <w:r w:rsidR="00336F0F" w:rsidRPr="00B17668">
        <w:rPr>
          <w:rFonts w:eastAsia="Times New Roman"/>
          <w:sz w:val="28"/>
          <w:szCs w:val="28"/>
        </w:rPr>
        <w:t>Вераксы</w:t>
      </w:r>
      <w:proofErr w:type="spellEnd"/>
      <w:r w:rsidR="00336F0F" w:rsidRPr="00B17668">
        <w:rPr>
          <w:rFonts w:ascii="Symbol" w:eastAsia="Symbol" w:hAnsi="Symbol" w:cs="Symbol"/>
          <w:sz w:val="28"/>
          <w:szCs w:val="28"/>
        </w:rPr>
        <w:t></w:t>
      </w:r>
      <w:r w:rsidR="00336F0F" w:rsidRPr="00B17668">
        <w:rPr>
          <w:rFonts w:ascii="Symbol" w:eastAsia="Symbol" w:hAnsi="Symbol" w:cs="Symbol"/>
          <w:sz w:val="28"/>
          <w:szCs w:val="28"/>
        </w:rPr>
        <w:t></w:t>
      </w:r>
      <w:r w:rsidR="00336F0F" w:rsidRPr="00B17668">
        <w:rPr>
          <w:rFonts w:eastAsia="Times New Roman"/>
          <w:sz w:val="28"/>
          <w:szCs w:val="28"/>
        </w:rPr>
        <w:t xml:space="preserve">Т.С. Комаровой, </w:t>
      </w:r>
      <w:r w:rsidRPr="00B17668">
        <w:rPr>
          <w:rFonts w:eastAsia="Times New Roman"/>
          <w:sz w:val="28"/>
          <w:szCs w:val="28"/>
        </w:rPr>
        <w:t xml:space="preserve">М.А. Васильевой </w:t>
      </w:r>
      <w:r w:rsidR="00336F0F" w:rsidRPr="00B17668">
        <w:rPr>
          <w:rFonts w:eastAsia="Times New Roman"/>
          <w:sz w:val="28"/>
          <w:szCs w:val="28"/>
        </w:rPr>
        <w:t>и др.</w:t>
      </w:r>
    </w:p>
    <w:p w:rsidR="00E52862" w:rsidRPr="00B17668" w:rsidRDefault="00E52862" w:rsidP="00B17668">
      <w:pPr>
        <w:spacing w:line="36" w:lineRule="exact"/>
        <w:ind w:firstLine="426"/>
        <w:rPr>
          <w:rFonts w:ascii="Symbol" w:eastAsia="Symbol" w:hAnsi="Symbol" w:cs="Symbol"/>
          <w:sz w:val="28"/>
          <w:szCs w:val="28"/>
        </w:rPr>
      </w:pPr>
    </w:p>
    <w:p w:rsidR="00E52862" w:rsidRPr="00B17668" w:rsidRDefault="00336F0F" w:rsidP="00B17668">
      <w:pPr>
        <w:numPr>
          <w:ilvl w:val="0"/>
          <w:numId w:val="1"/>
        </w:numPr>
        <w:tabs>
          <w:tab w:val="left" w:pos="720"/>
        </w:tabs>
        <w:spacing w:line="227" w:lineRule="auto"/>
        <w:ind w:firstLine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 xml:space="preserve">Региональной образовательной программы дошкольного образования Республики Дагестан под ред. М. И. </w:t>
      </w:r>
      <w:proofErr w:type="spellStart"/>
      <w:r w:rsidRPr="00B17668">
        <w:rPr>
          <w:rFonts w:eastAsia="Times New Roman"/>
          <w:sz w:val="28"/>
          <w:szCs w:val="28"/>
        </w:rPr>
        <w:t>Шурпаевой</w:t>
      </w:r>
      <w:proofErr w:type="spellEnd"/>
      <w:r w:rsidRPr="00B17668">
        <w:rPr>
          <w:rFonts w:eastAsia="Times New Roman"/>
          <w:sz w:val="28"/>
          <w:szCs w:val="28"/>
        </w:rPr>
        <w:t xml:space="preserve">, М. М. </w:t>
      </w:r>
      <w:proofErr w:type="spellStart"/>
      <w:r w:rsidRPr="00B17668">
        <w:rPr>
          <w:rFonts w:eastAsia="Times New Roman"/>
          <w:sz w:val="28"/>
          <w:szCs w:val="28"/>
        </w:rPr>
        <w:t>Байрамбекова</w:t>
      </w:r>
      <w:proofErr w:type="spellEnd"/>
      <w:r w:rsidRPr="00B17668">
        <w:rPr>
          <w:rFonts w:eastAsia="Times New Roman"/>
          <w:sz w:val="28"/>
          <w:szCs w:val="28"/>
        </w:rPr>
        <w:t xml:space="preserve">, У. А. </w:t>
      </w:r>
      <w:proofErr w:type="spellStart"/>
      <w:r w:rsidRPr="00B17668">
        <w:rPr>
          <w:rFonts w:eastAsia="Times New Roman"/>
          <w:sz w:val="28"/>
          <w:szCs w:val="28"/>
        </w:rPr>
        <w:t>Исмаиловой</w:t>
      </w:r>
      <w:proofErr w:type="spellEnd"/>
      <w:r w:rsidRPr="00B17668">
        <w:rPr>
          <w:rFonts w:eastAsia="Times New Roman"/>
          <w:sz w:val="28"/>
          <w:szCs w:val="28"/>
        </w:rPr>
        <w:t>, А. В. Гришиной и др.</w:t>
      </w:r>
    </w:p>
    <w:p w:rsidR="00E52862" w:rsidRPr="00B17668" w:rsidRDefault="00E52862" w:rsidP="00B17668">
      <w:pPr>
        <w:spacing w:line="336" w:lineRule="exact"/>
        <w:ind w:firstLine="426"/>
        <w:rPr>
          <w:sz w:val="28"/>
          <w:szCs w:val="28"/>
        </w:rPr>
      </w:pPr>
    </w:p>
    <w:p w:rsidR="00E52862" w:rsidRPr="00B17668" w:rsidRDefault="008B3885" w:rsidP="00B17668">
      <w:pPr>
        <w:spacing w:line="235" w:lineRule="auto"/>
        <w:ind w:firstLine="426"/>
        <w:rPr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Годовой календарный учебный график учитывает в полном объеме возрастные, психофизиологические особенности воспитанников и отвечает требованиям охраны их жизни и здоровья.</w:t>
      </w:r>
    </w:p>
    <w:p w:rsidR="00B17668" w:rsidRPr="00B17668" w:rsidRDefault="00B17668" w:rsidP="00B17668">
      <w:pPr>
        <w:ind w:firstLine="426"/>
        <w:rPr>
          <w:rFonts w:eastAsia="Times New Roman"/>
          <w:b/>
          <w:bCs/>
          <w:sz w:val="28"/>
          <w:szCs w:val="28"/>
        </w:rPr>
      </w:pPr>
    </w:p>
    <w:p w:rsidR="00B17668" w:rsidRPr="00B17668" w:rsidRDefault="00B17668" w:rsidP="00B17668">
      <w:pPr>
        <w:ind w:firstLine="426"/>
        <w:rPr>
          <w:sz w:val="28"/>
          <w:szCs w:val="28"/>
        </w:rPr>
      </w:pPr>
      <w:r w:rsidRPr="00B17668">
        <w:rPr>
          <w:rFonts w:eastAsia="Times New Roman"/>
          <w:b/>
          <w:bCs/>
          <w:sz w:val="28"/>
          <w:szCs w:val="28"/>
        </w:rPr>
        <w:t>Содержание годового календарного учебного графика включает в себя следующее:</w:t>
      </w:r>
    </w:p>
    <w:p w:rsidR="00B17668" w:rsidRPr="00B17668" w:rsidRDefault="00DD1761" w:rsidP="00DD1761">
      <w:pPr>
        <w:tabs>
          <w:tab w:val="left" w:pos="720"/>
        </w:tabs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B17668" w:rsidRPr="00B17668">
        <w:rPr>
          <w:rFonts w:eastAsia="Times New Roman"/>
          <w:sz w:val="28"/>
          <w:szCs w:val="28"/>
        </w:rPr>
        <w:t>количество возрастных групп;</w:t>
      </w:r>
    </w:p>
    <w:p w:rsidR="00B17668" w:rsidRPr="00B17668" w:rsidRDefault="00B17668" w:rsidP="00DD1761">
      <w:pPr>
        <w:tabs>
          <w:tab w:val="left" w:pos="720"/>
        </w:tabs>
        <w:spacing w:line="238" w:lineRule="auto"/>
        <w:ind w:left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дата начала учебного года;</w:t>
      </w:r>
    </w:p>
    <w:p w:rsidR="00B17668" w:rsidRPr="00B17668" w:rsidRDefault="00B17668" w:rsidP="00DD1761">
      <w:pPr>
        <w:tabs>
          <w:tab w:val="left" w:pos="720"/>
        </w:tabs>
        <w:ind w:left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дата окончания учебного года;</w:t>
      </w:r>
    </w:p>
    <w:p w:rsidR="00B17668" w:rsidRPr="00B17668" w:rsidRDefault="00DD1761" w:rsidP="00DD1761">
      <w:pPr>
        <w:tabs>
          <w:tab w:val="left" w:pos="720"/>
        </w:tabs>
        <w:spacing w:line="238" w:lineRule="auto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B17668" w:rsidRPr="00B17668">
        <w:rPr>
          <w:rFonts w:eastAsia="Times New Roman"/>
          <w:sz w:val="28"/>
          <w:szCs w:val="28"/>
        </w:rPr>
        <w:t>продолжительность учебной недели;</w:t>
      </w:r>
    </w:p>
    <w:p w:rsidR="00B17668" w:rsidRPr="00B17668" w:rsidRDefault="00DD1761" w:rsidP="00DD1761">
      <w:pPr>
        <w:tabs>
          <w:tab w:val="left" w:pos="720"/>
        </w:tabs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B17668" w:rsidRPr="00B17668">
        <w:rPr>
          <w:rFonts w:eastAsia="Times New Roman"/>
          <w:sz w:val="28"/>
          <w:szCs w:val="28"/>
        </w:rPr>
        <w:t>продолжительность учебного года;</w:t>
      </w:r>
    </w:p>
    <w:p w:rsidR="00B17668" w:rsidRPr="00B17668" w:rsidRDefault="00B17668" w:rsidP="00DD1761">
      <w:pPr>
        <w:tabs>
          <w:tab w:val="left" w:pos="720"/>
        </w:tabs>
        <w:spacing w:line="238" w:lineRule="auto"/>
        <w:ind w:left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режим работы ДОУ в учебном году;</w:t>
      </w:r>
    </w:p>
    <w:p w:rsidR="00B17668" w:rsidRPr="00B17668" w:rsidRDefault="00B17668" w:rsidP="00B17668">
      <w:pPr>
        <w:spacing w:line="1" w:lineRule="exact"/>
        <w:ind w:firstLine="426"/>
        <w:rPr>
          <w:rFonts w:ascii="Symbol" w:eastAsia="Symbol" w:hAnsi="Symbol" w:cs="Symbol"/>
          <w:sz w:val="28"/>
          <w:szCs w:val="28"/>
        </w:rPr>
      </w:pPr>
    </w:p>
    <w:p w:rsidR="00B17668" w:rsidRPr="00B17668" w:rsidRDefault="00B17668" w:rsidP="00DD1761">
      <w:pPr>
        <w:tabs>
          <w:tab w:val="left" w:pos="720"/>
        </w:tabs>
        <w:ind w:left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каникулярное время;</w:t>
      </w:r>
    </w:p>
    <w:p w:rsidR="00B17668" w:rsidRPr="00B17668" w:rsidRDefault="00B17668" w:rsidP="00DD1761">
      <w:pPr>
        <w:tabs>
          <w:tab w:val="left" w:pos="720"/>
        </w:tabs>
        <w:spacing w:line="238" w:lineRule="auto"/>
        <w:ind w:left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работа в летний оздоровительный период;</w:t>
      </w:r>
    </w:p>
    <w:p w:rsidR="0018077C" w:rsidRDefault="00B17668" w:rsidP="00DD1761">
      <w:pPr>
        <w:tabs>
          <w:tab w:val="left" w:pos="700"/>
        </w:tabs>
        <w:spacing w:line="239" w:lineRule="auto"/>
        <w:ind w:left="426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lastRenderedPageBreak/>
        <w:t xml:space="preserve">проведение </w:t>
      </w:r>
      <w:r w:rsidR="00BE2D9B">
        <w:rPr>
          <w:rFonts w:eastAsia="Times New Roman"/>
          <w:sz w:val="28"/>
          <w:szCs w:val="28"/>
        </w:rPr>
        <w:t xml:space="preserve">непрерывной </w:t>
      </w:r>
      <w:r w:rsidRPr="00B17668">
        <w:rPr>
          <w:rFonts w:eastAsia="Times New Roman"/>
          <w:sz w:val="28"/>
          <w:szCs w:val="28"/>
        </w:rPr>
        <w:t>организованной  образовательной деятельности;</w:t>
      </w:r>
    </w:p>
    <w:p w:rsidR="0018077C" w:rsidRDefault="00B17668" w:rsidP="00DD1761">
      <w:pPr>
        <w:tabs>
          <w:tab w:val="left" w:pos="720"/>
        </w:tabs>
        <w:spacing w:line="239" w:lineRule="auto"/>
        <w:ind w:left="426"/>
        <w:rPr>
          <w:rFonts w:ascii="Symbol" w:eastAsia="Symbol" w:hAnsi="Symbol" w:cs="Symbol"/>
          <w:sz w:val="28"/>
          <w:szCs w:val="28"/>
        </w:rPr>
      </w:pPr>
      <w:r w:rsidRPr="0018077C">
        <w:rPr>
          <w:rFonts w:eastAsia="Times New Roman"/>
          <w:sz w:val="28"/>
          <w:szCs w:val="28"/>
        </w:rPr>
        <w:t>организация проведения</w:t>
      </w:r>
      <w:r w:rsidR="00BE2D9B">
        <w:rPr>
          <w:rFonts w:eastAsia="Times New Roman"/>
          <w:sz w:val="28"/>
          <w:szCs w:val="28"/>
        </w:rPr>
        <w:t xml:space="preserve"> мониторинга</w:t>
      </w:r>
      <w:r w:rsidRPr="0018077C">
        <w:rPr>
          <w:rFonts w:eastAsia="Times New Roman"/>
          <w:sz w:val="28"/>
          <w:szCs w:val="28"/>
        </w:rPr>
        <w:t>;</w:t>
      </w:r>
    </w:p>
    <w:p w:rsidR="0018077C" w:rsidRDefault="00B17668" w:rsidP="00DD1761">
      <w:pPr>
        <w:tabs>
          <w:tab w:val="left" w:pos="720"/>
        </w:tabs>
        <w:spacing w:line="239" w:lineRule="auto"/>
        <w:ind w:left="426"/>
        <w:rPr>
          <w:rFonts w:ascii="Symbol" w:eastAsia="Symbol" w:hAnsi="Symbol" w:cs="Symbol"/>
          <w:sz w:val="28"/>
          <w:szCs w:val="28"/>
        </w:rPr>
      </w:pPr>
      <w:r w:rsidRPr="0018077C">
        <w:rPr>
          <w:rFonts w:eastAsia="Times New Roman"/>
          <w:sz w:val="28"/>
          <w:szCs w:val="28"/>
        </w:rPr>
        <w:t>периодичность проведения родительских собраний</w:t>
      </w:r>
    </w:p>
    <w:p w:rsidR="00B17668" w:rsidRPr="00661814" w:rsidRDefault="00661814" w:rsidP="00DD1761">
      <w:pPr>
        <w:tabs>
          <w:tab w:val="left" w:pos="720"/>
        </w:tabs>
        <w:spacing w:line="239" w:lineRule="auto"/>
        <w:ind w:left="426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праздничные дни.</w:t>
      </w:r>
    </w:p>
    <w:p w:rsidR="00661814" w:rsidRPr="0018077C" w:rsidRDefault="00661814" w:rsidP="00661814">
      <w:pPr>
        <w:tabs>
          <w:tab w:val="left" w:pos="720"/>
        </w:tabs>
        <w:spacing w:line="239" w:lineRule="auto"/>
        <w:ind w:left="426"/>
        <w:rPr>
          <w:rFonts w:ascii="Symbol" w:eastAsia="Symbol" w:hAnsi="Symbol" w:cs="Symbol"/>
          <w:sz w:val="28"/>
          <w:szCs w:val="28"/>
        </w:rPr>
      </w:pPr>
    </w:p>
    <w:p w:rsidR="00B17668" w:rsidRDefault="00B17668" w:rsidP="00B17668">
      <w:pPr>
        <w:spacing w:line="17" w:lineRule="exact"/>
        <w:ind w:firstLine="426"/>
        <w:rPr>
          <w:rFonts w:eastAsia="Times New Roman"/>
          <w:sz w:val="28"/>
          <w:szCs w:val="28"/>
        </w:rPr>
      </w:pPr>
    </w:p>
    <w:p w:rsidR="00661814" w:rsidRPr="00B17668" w:rsidRDefault="00661814" w:rsidP="00B17668">
      <w:pPr>
        <w:spacing w:line="17" w:lineRule="exact"/>
        <w:ind w:firstLine="426"/>
        <w:rPr>
          <w:sz w:val="28"/>
          <w:szCs w:val="28"/>
        </w:rPr>
      </w:pPr>
    </w:p>
    <w:p w:rsidR="00B17668" w:rsidRPr="00B17668" w:rsidRDefault="00B17668" w:rsidP="00B17668">
      <w:pPr>
        <w:spacing w:line="236" w:lineRule="auto"/>
        <w:ind w:firstLine="426"/>
        <w:rPr>
          <w:rFonts w:eastAsia="Times New Roman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 xml:space="preserve">Муниципальное бюджетное </w:t>
      </w:r>
      <w:r w:rsidR="00DD1761">
        <w:rPr>
          <w:rFonts w:eastAsia="Times New Roman"/>
          <w:sz w:val="28"/>
          <w:szCs w:val="28"/>
        </w:rPr>
        <w:t xml:space="preserve"> </w:t>
      </w:r>
      <w:r w:rsidRPr="00B17668">
        <w:rPr>
          <w:rFonts w:eastAsia="Times New Roman"/>
          <w:sz w:val="28"/>
          <w:szCs w:val="28"/>
        </w:rPr>
        <w:t xml:space="preserve"> </w:t>
      </w:r>
      <w:r w:rsidR="00DD1761">
        <w:rPr>
          <w:rFonts w:eastAsia="Times New Roman"/>
          <w:sz w:val="28"/>
          <w:szCs w:val="28"/>
        </w:rPr>
        <w:t>обще</w:t>
      </w:r>
      <w:r w:rsidRPr="00B17668">
        <w:rPr>
          <w:rFonts w:eastAsia="Times New Roman"/>
          <w:sz w:val="28"/>
          <w:szCs w:val="28"/>
        </w:rPr>
        <w:t>образовательное учреждение «</w:t>
      </w:r>
      <w:r w:rsidR="00DD1761">
        <w:rPr>
          <w:rFonts w:eastAsia="Times New Roman"/>
          <w:sz w:val="28"/>
          <w:szCs w:val="28"/>
        </w:rPr>
        <w:t>Начальная школа – детский сад №66</w:t>
      </w:r>
      <w:r w:rsidRPr="00B17668">
        <w:rPr>
          <w:rFonts w:eastAsia="Times New Roman"/>
          <w:sz w:val="28"/>
          <w:szCs w:val="28"/>
        </w:rPr>
        <w:t>»  в установленном законодательством Российской Федерации порядке несет ответственность за реализацию в полном объеме образовательных программ в соответствии с годовым календарным учебным графиком</w:t>
      </w:r>
    </w:p>
    <w:p w:rsidR="00B17668" w:rsidRPr="00B17668" w:rsidRDefault="00B17668" w:rsidP="00B17668">
      <w:pPr>
        <w:spacing w:line="236" w:lineRule="auto"/>
        <w:rPr>
          <w:rFonts w:eastAsia="Times New Roman"/>
          <w:sz w:val="24"/>
          <w:szCs w:val="24"/>
        </w:rPr>
      </w:pPr>
    </w:p>
    <w:tbl>
      <w:tblPr>
        <w:tblStyle w:val="a4"/>
        <w:tblW w:w="0" w:type="auto"/>
        <w:tblInd w:w="547" w:type="dxa"/>
        <w:tblLook w:val="04A0" w:firstRow="1" w:lastRow="0" w:firstColumn="1" w:lastColumn="0" w:noHBand="0" w:noVBand="1"/>
      </w:tblPr>
      <w:tblGrid>
        <w:gridCol w:w="4806"/>
        <w:gridCol w:w="9072"/>
      </w:tblGrid>
      <w:tr w:rsidR="00B17668" w:rsidRPr="00B17668" w:rsidTr="00B17668">
        <w:tc>
          <w:tcPr>
            <w:tcW w:w="13878" w:type="dxa"/>
            <w:gridSpan w:val="2"/>
          </w:tcPr>
          <w:p w:rsidR="00B17668" w:rsidRPr="00B17668" w:rsidRDefault="00B17668" w:rsidP="00DD1761">
            <w:pPr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>ГОДОВОЙ КАЛЕНДАРНЫЙ УЧЕБНЫЙ ГРАФИК  МБОУ № 6</w:t>
            </w:r>
            <w:r w:rsidR="00DD1761">
              <w:rPr>
                <w:rFonts w:eastAsia="Times New Roman"/>
                <w:b/>
                <w:bCs/>
                <w:sz w:val="28"/>
                <w:szCs w:val="28"/>
              </w:rPr>
              <w:t>6</w:t>
            </w:r>
          </w:p>
          <w:p w:rsidR="00B17668" w:rsidRPr="00B17668" w:rsidRDefault="00B17668" w:rsidP="00DD1761">
            <w:pPr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>на 201</w:t>
            </w:r>
            <w:r w:rsidR="00DD1761">
              <w:rPr>
                <w:rFonts w:eastAsia="Times New Roman"/>
                <w:b/>
                <w:bCs/>
                <w:sz w:val="28"/>
                <w:szCs w:val="28"/>
              </w:rPr>
              <w:t>7</w:t>
            </w: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>-201</w:t>
            </w:r>
            <w:r w:rsidR="00DD1761">
              <w:rPr>
                <w:rFonts w:eastAsia="Times New Roman"/>
                <w:b/>
                <w:bCs/>
                <w:sz w:val="28"/>
                <w:szCs w:val="28"/>
              </w:rPr>
              <w:t>8</w:t>
            </w: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 xml:space="preserve"> учебный год</w:t>
            </w:r>
          </w:p>
        </w:tc>
      </w:tr>
      <w:tr w:rsidR="00B17668" w:rsidRPr="00B17668" w:rsidTr="00B17668">
        <w:tc>
          <w:tcPr>
            <w:tcW w:w="4806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>Дата начала учебного года</w:t>
            </w:r>
          </w:p>
        </w:tc>
        <w:tc>
          <w:tcPr>
            <w:tcW w:w="9072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1 сентября 201</w:t>
            </w:r>
            <w:r w:rsidR="00DD1761">
              <w:rPr>
                <w:rFonts w:eastAsia="Times New Roman"/>
                <w:sz w:val="28"/>
                <w:szCs w:val="28"/>
              </w:rPr>
              <w:t>7</w:t>
            </w:r>
            <w:r w:rsidRPr="00B17668">
              <w:rPr>
                <w:rFonts w:eastAsia="Times New Roman"/>
                <w:sz w:val="28"/>
                <w:szCs w:val="28"/>
              </w:rPr>
              <w:t xml:space="preserve"> года</w:t>
            </w:r>
          </w:p>
        </w:tc>
      </w:tr>
      <w:tr w:rsidR="00B17668" w:rsidRPr="00B17668" w:rsidTr="00B17668">
        <w:tc>
          <w:tcPr>
            <w:tcW w:w="4806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>Дата окончания учебного года</w:t>
            </w:r>
          </w:p>
        </w:tc>
        <w:tc>
          <w:tcPr>
            <w:tcW w:w="9072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w w:val="99"/>
                <w:sz w:val="28"/>
                <w:szCs w:val="28"/>
              </w:rPr>
              <w:t>31 мая 201</w:t>
            </w:r>
            <w:r w:rsidR="00DD1761">
              <w:rPr>
                <w:rFonts w:eastAsia="Times New Roman"/>
                <w:w w:val="99"/>
                <w:sz w:val="28"/>
                <w:szCs w:val="28"/>
              </w:rPr>
              <w:t>8</w:t>
            </w:r>
            <w:r w:rsidRPr="00B17668">
              <w:rPr>
                <w:rFonts w:eastAsia="Times New Roman"/>
                <w:w w:val="99"/>
                <w:sz w:val="28"/>
                <w:szCs w:val="28"/>
              </w:rPr>
              <w:t xml:space="preserve"> года</w:t>
            </w:r>
          </w:p>
        </w:tc>
      </w:tr>
      <w:tr w:rsidR="00B17668" w:rsidRPr="00B17668" w:rsidTr="00B17668">
        <w:tc>
          <w:tcPr>
            <w:tcW w:w="4806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w w:val="99"/>
                <w:sz w:val="28"/>
                <w:szCs w:val="28"/>
              </w:rPr>
              <w:t>Продолжительность учебного года</w:t>
            </w:r>
          </w:p>
        </w:tc>
        <w:tc>
          <w:tcPr>
            <w:tcW w:w="9072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36 недель</w:t>
            </w:r>
          </w:p>
        </w:tc>
      </w:tr>
      <w:tr w:rsidR="00B17668" w:rsidRPr="00B17668" w:rsidTr="00B17668">
        <w:tc>
          <w:tcPr>
            <w:tcW w:w="4806" w:type="dxa"/>
            <w:vAlign w:val="bottom"/>
          </w:tcPr>
          <w:p w:rsidR="00B17668" w:rsidRPr="00B17668" w:rsidRDefault="00B17668" w:rsidP="00DD1761">
            <w:pPr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Режим работы ДОУ в учебном</w:t>
            </w: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 xml:space="preserve"> году</w:t>
            </w:r>
          </w:p>
        </w:tc>
        <w:tc>
          <w:tcPr>
            <w:tcW w:w="9072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Пятидневная рабочая неделя в соответствии с законодательством Российской Федерации.</w:t>
            </w:r>
            <w:r w:rsidRPr="00B17668">
              <w:rPr>
                <w:rFonts w:eastAsia="Times New Roman"/>
                <w:w w:val="99"/>
                <w:sz w:val="28"/>
                <w:szCs w:val="28"/>
              </w:rPr>
              <w:t xml:space="preserve"> Продолжительность работы 12 часов ежедневно, с 7.00 до 19.00</w:t>
            </w:r>
          </w:p>
        </w:tc>
      </w:tr>
      <w:tr w:rsidR="00B17668" w:rsidRPr="00B17668" w:rsidTr="00B17668">
        <w:tc>
          <w:tcPr>
            <w:tcW w:w="4806" w:type="dxa"/>
            <w:vAlign w:val="bottom"/>
          </w:tcPr>
          <w:p w:rsidR="00B17668" w:rsidRPr="00B17668" w:rsidRDefault="00B17668" w:rsidP="00DD1761">
            <w:pPr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>Каникулярное время</w:t>
            </w:r>
          </w:p>
        </w:tc>
        <w:tc>
          <w:tcPr>
            <w:tcW w:w="9072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w w:val="99"/>
                <w:sz w:val="28"/>
                <w:szCs w:val="28"/>
              </w:rPr>
              <w:t>31 декабря 201</w:t>
            </w:r>
            <w:r w:rsidR="00DD1761">
              <w:rPr>
                <w:rFonts w:eastAsia="Times New Roman"/>
                <w:w w:val="99"/>
                <w:sz w:val="28"/>
                <w:szCs w:val="28"/>
              </w:rPr>
              <w:t>7</w:t>
            </w:r>
            <w:r w:rsidRPr="00B17668">
              <w:rPr>
                <w:rFonts w:eastAsia="Times New Roman"/>
                <w:w w:val="99"/>
                <w:sz w:val="28"/>
                <w:szCs w:val="28"/>
              </w:rPr>
              <w:t xml:space="preserve"> – 9 января 201</w:t>
            </w:r>
            <w:r w:rsidR="00DD1761"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</w:tc>
      </w:tr>
      <w:tr w:rsidR="00B17668" w:rsidRPr="00B17668" w:rsidTr="00B17668">
        <w:tc>
          <w:tcPr>
            <w:tcW w:w="4806" w:type="dxa"/>
            <w:vAlign w:val="bottom"/>
          </w:tcPr>
          <w:p w:rsidR="00B17668" w:rsidRPr="00B17668" w:rsidRDefault="00B17668" w:rsidP="00DD1761">
            <w:pPr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w w:val="99"/>
                <w:sz w:val="28"/>
                <w:szCs w:val="28"/>
              </w:rPr>
              <w:t>Работа в летний оздоровительный период</w:t>
            </w:r>
          </w:p>
        </w:tc>
        <w:tc>
          <w:tcPr>
            <w:tcW w:w="9072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w w:val="99"/>
                <w:sz w:val="28"/>
                <w:szCs w:val="28"/>
              </w:rPr>
            </w:pPr>
            <w:r w:rsidRPr="00B17668">
              <w:rPr>
                <w:rFonts w:eastAsia="Times New Roman"/>
                <w:w w:val="99"/>
                <w:sz w:val="28"/>
                <w:szCs w:val="28"/>
              </w:rPr>
              <w:t>01.06.201</w:t>
            </w:r>
            <w:r w:rsidR="00DD1761">
              <w:rPr>
                <w:rFonts w:eastAsia="Times New Roman"/>
                <w:w w:val="99"/>
                <w:sz w:val="28"/>
                <w:szCs w:val="28"/>
              </w:rPr>
              <w:t>8</w:t>
            </w:r>
            <w:r w:rsidRPr="00B17668">
              <w:rPr>
                <w:rFonts w:eastAsia="Times New Roman"/>
                <w:w w:val="99"/>
                <w:sz w:val="28"/>
                <w:szCs w:val="28"/>
              </w:rPr>
              <w:t xml:space="preserve"> – 31.08.201</w:t>
            </w:r>
            <w:r w:rsidR="00DD1761">
              <w:rPr>
                <w:rFonts w:eastAsia="Times New Roman"/>
                <w:w w:val="99"/>
                <w:sz w:val="28"/>
                <w:szCs w:val="28"/>
              </w:rPr>
              <w:t>8</w:t>
            </w:r>
          </w:p>
          <w:p w:rsidR="00B17668" w:rsidRDefault="00B17668" w:rsidP="00DD1761">
            <w:pPr>
              <w:jc w:val="center"/>
              <w:rPr>
                <w:rFonts w:eastAsia="Times New Roman"/>
                <w:w w:val="99"/>
                <w:sz w:val="28"/>
                <w:szCs w:val="28"/>
              </w:rPr>
            </w:pPr>
            <w:r w:rsidRPr="00B17668">
              <w:rPr>
                <w:rFonts w:eastAsia="Times New Roman"/>
                <w:w w:val="99"/>
                <w:sz w:val="28"/>
                <w:szCs w:val="28"/>
              </w:rPr>
              <w:t>Во время летнего оздоровительного периода проводится образовательная</w:t>
            </w:r>
            <w:r w:rsidRPr="00B17668">
              <w:rPr>
                <w:rFonts w:eastAsia="Times New Roman"/>
                <w:sz w:val="28"/>
                <w:szCs w:val="28"/>
              </w:rPr>
              <w:t xml:space="preserve"> деятельность только художественно-эстетического и физкультурн</w:t>
            </w:r>
            <w:proofErr w:type="gramStart"/>
            <w:r w:rsidRPr="00B17668">
              <w:rPr>
                <w:rFonts w:eastAsia="Times New Roman"/>
                <w:sz w:val="28"/>
                <w:szCs w:val="28"/>
              </w:rPr>
              <w:t>о-</w:t>
            </w:r>
            <w:proofErr w:type="gramEnd"/>
            <w:r w:rsidRPr="00B17668">
              <w:rPr>
                <w:rFonts w:eastAsia="Times New Roman"/>
                <w:sz w:val="28"/>
                <w:szCs w:val="28"/>
              </w:rPr>
              <w:t xml:space="preserve"> оздоровительного направлений (музыкальная, спортивная, </w:t>
            </w:r>
            <w:proofErr w:type="spellStart"/>
            <w:r w:rsidRPr="00B17668">
              <w:rPr>
                <w:rFonts w:eastAsia="Times New Roman"/>
                <w:sz w:val="28"/>
                <w:szCs w:val="28"/>
              </w:rPr>
              <w:t>изодеятельность</w:t>
            </w:r>
            <w:proofErr w:type="spellEnd"/>
            <w:r w:rsidRPr="00B17668">
              <w:rPr>
                <w:rFonts w:eastAsia="Times New Roman"/>
                <w:sz w:val="28"/>
                <w:szCs w:val="28"/>
              </w:rPr>
              <w:t>),</w:t>
            </w:r>
            <w:r w:rsidRPr="00B17668">
              <w:rPr>
                <w:rFonts w:eastAsia="Times New Roman"/>
                <w:w w:val="99"/>
                <w:sz w:val="28"/>
                <w:szCs w:val="28"/>
              </w:rPr>
              <w:t xml:space="preserve"> спортивные праздники</w:t>
            </w:r>
          </w:p>
          <w:p w:rsidR="0018077C" w:rsidRPr="00B17668" w:rsidRDefault="0018077C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B17668" w:rsidRPr="00B17668" w:rsidTr="00B17668">
        <w:tc>
          <w:tcPr>
            <w:tcW w:w="4806" w:type="dxa"/>
            <w:vAlign w:val="bottom"/>
          </w:tcPr>
          <w:p w:rsidR="00B17668" w:rsidRPr="00B17668" w:rsidRDefault="00B17668" w:rsidP="00DD1761">
            <w:pPr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>Организация  проведения</w:t>
            </w:r>
          </w:p>
          <w:p w:rsidR="00B17668" w:rsidRPr="00B17668" w:rsidRDefault="00BE2D9B" w:rsidP="00B17668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мониторинга</w:t>
            </w:r>
          </w:p>
        </w:tc>
        <w:tc>
          <w:tcPr>
            <w:tcW w:w="9072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01.09.201</w:t>
            </w:r>
            <w:r w:rsidR="00DD1761">
              <w:rPr>
                <w:rFonts w:eastAsia="Times New Roman"/>
                <w:sz w:val="28"/>
                <w:szCs w:val="28"/>
              </w:rPr>
              <w:t>7</w:t>
            </w:r>
            <w:r w:rsidRPr="00B17668">
              <w:rPr>
                <w:rFonts w:eastAsia="Times New Roman"/>
                <w:sz w:val="28"/>
                <w:szCs w:val="28"/>
              </w:rPr>
              <w:t xml:space="preserve"> – 28.09.201</w:t>
            </w:r>
            <w:r w:rsidR="00DD1761">
              <w:rPr>
                <w:rFonts w:eastAsia="Times New Roman"/>
                <w:sz w:val="28"/>
                <w:szCs w:val="28"/>
              </w:rPr>
              <w:t>7</w:t>
            </w:r>
            <w:r w:rsidRPr="00B17668">
              <w:rPr>
                <w:rFonts w:eastAsia="Times New Roman"/>
                <w:sz w:val="28"/>
                <w:szCs w:val="28"/>
              </w:rPr>
              <w:t xml:space="preserve"> г.</w:t>
            </w:r>
          </w:p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03.05.201</w:t>
            </w:r>
            <w:r w:rsidR="00DD1761">
              <w:rPr>
                <w:rFonts w:eastAsia="Times New Roman"/>
                <w:sz w:val="28"/>
                <w:szCs w:val="28"/>
              </w:rPr>
              <w:t>8</w:t>
            </w:r>
            <w:r w:rsidRPr="00B17668">
              <w:rPr>
                <w:rFonts w:eastAsia="Times New Roman"/>
                <w:sz w:val="28"/>
                <w:szCs w:val="28"/>
              </w:rPr>
              <w:t xml:space="preserve"> – 20.05.201</w:t>
            </w:r>
            <w:r w:rsidR="00DD1761">
              <w:rPr>
                <w:rFonts w:eastAsia="Times New Roman"/>
                <w:sz w:val="28"/>
                <w:szCs w:val="28"/>
              </w:rPr>
              <w:t>8</w:t>
            </w:r>
            <w:r w:rsidRPr="00B17668">
              <w:rPr>
                <w:rFonts w:eastAsia="Times New Roman"/>
                <w:sz w:val="28"/>
                <w:szCs w:val="28"/>
              </w:rPr>
              <w:t>г.</w:t>
            </w:r>
          </w:p>
        </w:tc>
      </w:tr>
      <w:tr w:rsidR="00B17668" w:rsidRPr="00B17668" w:rsidTr="00B17668">
        <w:tc>
          <w:tcPr>
            <w:tcW w:w="4806" w:type="dxa"/>
            <w:vAlign w:val="bottom"/>
          </w:tcPr>
          <w:p w:rsidR="00B17668" w:rsidRPr="00B17668" w:rsidRDefault="00B17668" w:rsidP="00DD1761">
            <w:pPr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>Периодичность проведения</w:t>
            </w:r>
            <w:r w:rsidRPr="00B17668">
              <w:rPr>
                <w:rFonts w:eastAsia="Times New Roman"/>
                <w:b/>
                <w:bCs/>
                <w:w w:val="99"/>
                <w:sz w:val="28"/>
                <w:szCs w:val="28"/>
              </w:rPr>
              <w:t xml:space="preserve"> родительских собраний</w:t>
            </w:r>
          </w:p>
        </w:tc>
        <w:tc>
          <w:tcPr>
            <w:tcW w:w="9072" w:type="dxa"/>
            <w:vAlign w:val="bottom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w w:val="99"/>
                <w:sz w:val="28"/>
                <w:szCs w:val="28"/>
              </w:rPr>
            </w:pPr>
            <w:r w:rsidRPr="00B17668">
              <w:rPr>
                <w:rFonts w:eastAsia="Times New Roman"/>
                <w:w w:val="99"/>
                <w:sz w:val="28"/>
                <w:szCs w:val="28"/>
              </w:rPr>
              <w:t>1 родительское собрание: сентябрь-октябрь</w:t>
            </w:r>
          </w:p>
          <w:p w:rsidR="00B17668" w:rsidRPr="00B17668" w:rsidRDefault="00B17668" w:rsidP="00DD1761">
            <w:pPr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w w:val="99"/>
                <w:sz w:val="28"/>
                <w:szCs w:val="28"/>
              </w:rPr>
              <w:t>2 родительское собрание: апрель-май</w:t>
            </w:r>
          </w:p>
        </w:tc>
      </w:tr>
      <w:tr w:rsidR="00B17668" w:rsidRPr="00B17668" w:rsidTr="00B17668">
        <w:tc>
          <w:tcPr>
            <w:tcW w:w="4806" w:type="dxa"/>
          </w:tcPr>
          <w:p w:rsidR="00B17668" w:rsidRPr="00B17668" w:rsidRDefault="00B17668" w:rsidP="00DD176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>Праздничные дни</w:t>
            </w:r>
          </w:p>
        </w:tc>
        <w:tc>
          <w:tcPr>
            <w:tcW w:w="9072" w:type="dxa"/>
          </w:tcPr>
          <w:p w:rsidR="00B17668" w:rsidRPr="00B17668" w:rsidRDefault="00B17668" w:rsidP="00DD1761">
            <w:pPr>
              <w:ind w:left="176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17668">
              <w:rPr>
                <w:rFonts w:eastAsia="Times New Roman"/>
                <w:b/>
                <w:sz w:val="28"/>
                <w:szCs w:val="28"/>
              </w:rPr>
              <w:t>В соответствии с законодательством РФ:</w:t>
            </w:r>
          </w:p>
          <w:p w:rsidR="00B17668" w:rsidRPr="00B17668" w:rsidRDefault="00B17668" w:rsidP="00DD1761">
            <w:pPr>
              <w:ind w:left="176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4</w:t>
            </w: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B17668">
              <w:rPr>
                <w:rFonts w:eastAsia="Times New Roman"/>
                <w:sz w:val="28"/>
                <w:szCs w:val="28"/>
              </w:rPr>
              <w:t>ноября</w:t>
            </w: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B17668">
              <w:rPr>
                <w:rFonts w:eastAsia="Times New Roman"/>
                <w:sz w:val="28"/>
                <w:szCs w:val="28"/>
              </w:rPr>
              <w:t>–</w:t>
            </w:r>
            <w:r w:rsidRPr="00B17668">
              <w:rPr>
                <w:rFonts w:eastAsia="Times New Roman"/>
                <w:b/>
                <w:bCs/>
                <w:sz w:val="28"/>
                <w:szCs w:val="28"/>
              </w:rPr>
              <w:t xml:space="preserve"> </w:t>
            </w:r>
            <w:r w:rsidRPr="00B17668">
              <w:rPr>
                <w:rFonts w:eastAsia="Times New Roman"/>
                <w:sz w:val="28"/>
                <w:szCs w:val="28"/>
              </w:rPr>
              <w:t>День народного единства;</w:t>
            </w:r>
          </w:p>
          <w:p w:rsidR="00B17668" w:rsidRPr="00B17668" w:rsidRDefault="00B17668" w:rsidP="00DD1761">
            <w:pPr>
              <w:ind w:left="176"/>
              <w:jc w:val="center"/>
              <w:rPr>
                <w:rFonts w:eastAsia="Times New Roman"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1, 2, 3, 4, 5, 6 - Новогодние каникулы</w:t>
            </w:r>
          </w:p>
          <w:p w:rsidR="00B17668" w:rsidRPr="00B17668" w:rsidRDefault="00B17668" w:rsidP="00DD1761">
            <w:pPr>
              <w:ind w:left="176"/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7 января - Рождество Христово</w:t>
            </w:r>
          </w:p>
          <w:p w:rsidR="00B17668" w:rsidRPr="00B17668" w:rsidRDefault="00B17668" w:rsidP="00DD1761">
            <w:pPr>
              <w:ind w:left="176"/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lastRenderedPageBreak/>
              <w:t>23 февраля - День защитника Отечества</w:t>
            </w:r>
          </w:p>
          <w:p w:rsidR="00B17668" w:rsidRPr="00B17668" w:rsidRDefault="00B17668" w:rsidP="00DD1761">
            <w:pPr>
              <w:ind w:left="176"/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8 марта - Международный женский день</w:t>
            </w:r>
          </w:p>
          <w:p w:rsidR="00B17668" w:rsidRPr="00B17668" w:rsidRDefault="00B17668" w:rsidP="00DD1761">
            <w:pPr>
              <w:spacing w:line="239" w:lineRule="auto"/>
              <w:ind w:left="176"/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1 мая - Праздник Весны и Труда</w:t>
            </w:r>
          </w:p>
          <w:p w:rsidR="00B17668" w:rsidRPr="00B17668" w:rsidRDefault="00B17668" w:rsidP="00DD1761">
            <w:pPr>
              <w:spacing w:line="3" w:lineRule="exact"/>
              <w:ind w:left="176"/>
              <w:jc w:val="center"/>
              <w:rPr>
                <w:sz w:val="28"/>
                <w:szCs w:val="28"/>
              </w:rPr>
            </w:pPr>
          </w:p>
          <w:p w:rsidR="00B17668" w:rsidRPr="00B17668" w:rsidRDefault="00B17668" w:rsidP="00DD1761">
            <w:pPr>
              <w:ind w:left="176"/>
              <w:jc w:val="center"/>
              <w:rPr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9 мая - День Победы</w:t>
            </w:r>
          </w:p>
          <w:p w:rsidR="00B17668" w:rsidRPr="00B17668" w:rsidRDefault="00B17668" w:rsidP="00DD1761">
            <w:pPr>
              <w:ind w:left="176"/>
              <w:jc w:val="center"/>
              <w:rPr>
                <w:rFonts w:eastAsia="Times New Roman"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12 июня - День России</w:t>
            </w:r>
          </w:p>
          <w:p w:rsidR="00B17668" w:rsidRPr="00B17668" w:rsidRDefault="00B17668" w:rsidP="00DD1761">
            <w:pPr>
              <w:ind w:left="176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B17668">
              <w:rPr>
                <w:rFonts w:eastAsia="Times New Roman"/>
                <w:b/>
                <w:sz w:val="28"/>
                <w:szCs w:val="28"/>
              </w:rPr>
              <w:t>В соответствии с законодательством РД:</w:t>
            </w:r>
          </w:p>
          <w:p w:rsidR="00B17668" w:rsidRPr="00B17668" w:rsidRDefault="00B17668" w:rsidP="00DD1761">
            <w:pPr>
              <w:ind w:left="176"/>
              <w:jc w:val="center"/>
              <w:rPr>
                <w:rFonts w:eastAsia="Times New Roman"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15 сентября – День народного единства</w:t>
            </w:r>
          </w:p>
          <w:p w:rsidR="00B17668" w:rsidRDefault="00B17668" w:rsidP="00DD1761">
            <w:pPr>
              <w:ind w:left="176"/>
              <w:jc w:val="center"/>
              <w:rPr>
                <w:rFonts w:eastAsia="Times New Roman"/>
                <w:sz w:val="28"/>
                <w:szCs w:val="28"/>
              </w:rPr>
            </w:pPr>
            <w:r w:rsidRPr="00B17668">
              <w:rPr>
                <w:rFonts w:eastAsia="Times New Roman"/>
                <w:sz w:val="28"/>
                <w:szCs w:val="28"/>
              </w:rPr>
              <w:t>26 июня – Ураза Байрам</w:t>
            </w:r>
          </w:p>
          <w:p w:rsidR="00DD1761" w:rsidRDefault="00DD1761" w:rsidP="00DD1761">
            <w:pPr>
              <w:ind w:left="176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 июля – День конституции РД</w:t>
            </w:r>
          </w:p>
          <w:p w:rsidR="0018077C" w:rsidRPr="00B17668" w:rsidRDefault="0018077C" w:rsidP="00DD1761">
            <w:pPr>
              <w:ind w:left="176"/>
              <w:jc w:val="center"/>
              <w:rPr>
                <w:rFonts w:eastAsia="Times New Roman"/>
                <w:sz w:val="28"/>
                <w:szCs w:val="28"/>
              </w:rPr>
            </w:pPr>
          </w:p>
        </w:tc>
      </w:tr>
    </w:tbl>
    <w:p w:rsidR="00B17668" w:rsidRDefault="00B17668" w:rsidP="00B17668">
      <w:pPr>
        <w:rPr>
          <w:rFonts w:eastAsia="Times New Roman"/>
          <w:b/>
          <w:bCs/>
          <w:sz w:val="28"/>
          <w:szCs w:val="28"/>
        </w:rPr>
      </w:pPr>
    </w:p>
    <w:p w:rsidR="00B17668" w:rsidRPr="00B17668" w:rsidRDefault="00B17668" w:rsidP="00B17668">
      <w:pPr>
        <w:rPr>
          <w:sz w:val="28"/>
          <w:szCs w:val="28"/>
        </w:rPr>
      </w:pPr>
      <w:r w:rsidRPr="00B17668">
        <w:rPr>
          <w:rFonts w:eastAsia="Times New Roman"/>
          <w:b/>
          <w:bCs/>
          <w:sz w:val="28"/>
          <w:szCs w:val="28"/>
        </w:rPr>
        <w:t xml:space="preserve">Распределение </w:t>
      </w:r>
      <w:r w:rsidR="00661814">
        <w:rPr>
          <w:rFonts w:eastAsia="Times New Roman"/>
          <w:b/>
          <w:bCs/>
          <w:sz w:val="28"/>
          <w:szCs w:val="28"/>
        </w:rPr>
        <w:t xml:space="preserve"> непрерывной  </w:t>
      </w:r>
      <w:r w:rsidRPr="00B17668">
        <w:rPr>
          <w:rFonts w:eastAsia="Times New Roman"/>
          <w:b/>
          <w:bCs/>
          <w:sz w:val="28"/>
          <w:szCs w:val="28"/>
        </w:rPr>
        <w:t>организованной  образовательной деятельности основано на принципах:</w:t>
      </w:r>
    </w:p>
    <w:p w:rsidR="00B17668" w:rsidRPr="00B17668" w:rsidRDefault="00B17668" w:rsidP="00B17668">
      <w:pPr>
        <w:numPr>
          <w:ilvl w:val="0"/>
          <w:numId w:val="4"/>
        </w:numPr>
        <w:tabs>
          <w:tab w:val="left" w:pos="727"/>
        </w:tabs>
        <w:ind w:left="727" w:hanging="367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>соблюдение права воспитанников на дошкольное образование;</w:t>
      </w:r>
    </w:p>
    <w:p w:rsidR="00B17668" w:rsidRPr="00B17668" w:rsidRDefault="00B17668" w:rsidP="00B17668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B17668" w:rsidRPr="00B17668" w:rsidRDefault="00B17668" w:rsidP="00B17668">
      <w:pPr>
        <w:spacing w:line="33" w:lineRule="exact"/>
        <w:rPr>
          <w:rFonts w:ascii="Symbol" w:eastAsia="Symbol" w:hAnsi="Symbol" w:cs="Symbol"/>
          <w:sz w:val="28"/>
          <w:szCs w:val="28"/>
        </w:rPr>
      </w:pPr>
    </w:p>
    <w:p w:rsidR="00B17668" w:rsidRPr="00B17668" w:rsidRDefault="00B17668" w:rsidP="00B17668">
      <w:pPr>
        <w:numPr>
          <w:ilvl w:val="0"/>
          <w:numId w:val="4"/>
        </w:numPr>
        <w:tabs>
          <w:tab w:val="left" w:pos="0"/>
        </w:tabs>
        <w:spacing w:line="233" w:lineRule="auto"/>
        <w:ind w:firstLine="360"/>
        <w:jc w:val="both"/>
        <w:rPr>
          <w:rFonts w:ascii="Symbol" w:eastAsia="Symbol" w:hAnsi="Symbol" w:cs="Symbol"/>
          <w:sz w:val="28"/>
          <w:szCs w:val="28"/>
        </w:rPr>
      </w:pPr>
      <w:proofErr w:type="gramStart"/>
      <w:r w:rsidRPr="00B17668">
        <w:rPr>
          <w:rFonts w:eastAsia="Times New Roman"/>
          <w:sz w:val="28"/>
          <w:szCs w:val="28"/>
        </w:rPr>
        <w:t>соотношение между инвариантной (не более 60% от общего времени, отводимого на освоение основной образовательной программы дошкольного образования) и вариативной (не более 40 % от общего нормативного времени, отводимого на основании основной общеобразовательной программы дошкольного образования) частями учебного плана;</w:t>
      </w:r>
      <w:proofErr w:type="gramEnd"/>
    </w:p>
    <w:p w:rsidR="00B17668" w:rsidRPr="00B17668" w:rsidRDefault="00B17668" w:rsidP="00B17668">
      <w:pPr>
        <w:tabs>
          <w:tab w:val="left" w:pos="0"/>
        </w:tabs>
        <w:spacing w:line="4" w:lineRule="exact"/>
        <w:ind w:firstLine="360"/>
        <w:rPr>
          <w:rFonts w:ascii="Symbol" w:eastAsia="Symbol" w:hAnsi="Symbol" w:cs="Symbol"/>
          <w:sz w:val="28"/>
          <w:szCs w:val="28"/>
        </w:rPr>
      </w:pPr>
    </w:p>
    <w:p w:rsidR="00B17668" w:rsidRPr="00B17668" w:rsidRDefault="00B17668" w:rsidP="00B17668">
      <w:pPr>
        <w:numPr>
          <w:ilvl w:val="0"/>
          <w:numId w:val="4"/>
        </w:numPr>
        <w:tabs>
          <w:tab w:val="left" w:pos="0"/>
        </w:tabs>
        <w:ind w:firstLine="360"/>
        <w:rPr>
          <w:rFonts w:ascii="Symbol" w:eastAsia="Symbol" w:hAnsi="Symbol" w:cs="Symbol"/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 xml:space="preserve">отражение специфики </w:t>
      </w:r>
      <w:r w:rsidR="00661814">
        <w:rPr>
          <w:rFonts w:eastAsia="Times New Roman"/>
          <w:sz w:val="28"/>
          <w:szCs w:val="28"/>
        </w:rPr>
        <w:t>МБ</w:t>
      </w:r>
      <w:r w:rsidRPr="00B17668">
        <w:rPr>
          <w:rFonts w:eastAsia="Times New Roman"/>
          <w:sz w:val="28"/>
          <w:szCs w:val="28"/>
        </w:rPr>
        <w:t>ОУ</w:t>
      </w:r>
      <w:r w:rsidR="00661814">
        <w:rPr>
          <w:rFonts w:eastAsia="Times New Roman"/>
          <w:sz w:val="28"/>
          <w:szCs w:val="28"/>
        </w:rPr>
        <w:t xml:space="preserve"> № 6</w:t>
      </w:r>
      <w:r w:rsidR="00DD1761">
        <w:rPr>
          <w:rFonts w:eastAsia="Times New Roman"/>
          <w:sz w:val="28"/>
          <w:szCs w:val="28"/>
        </w:rPr>
        <w:t>6</w:t>
      </w:r>
      <w:r w:rsidRPr="00B17668">
        <w:rPr>
          <w:rFonts w:eastAsia="Times New Roman"/>
          <w:sz w:val="28"/>
          <w:szCs w:val="28"/>
        </w:rPr>
        <w:t>:</w:t>
      </w:r>
    </w:p>
    <w:p w:rsidR="00B17668" w:rsidRPr="0018077C" w:rsidRDefault="00B17668" w:rsidP="0018077C">
      <w:pPr>
        <w:tabs>
          <w:tab w:val="left" w:pos="0"/>
        </w:tabs>
        <w:ind w:firstLine="360"/>
        <w:rPr>
          <w:sz w:val="28"/>
          <w:szCs w:val="28"/>
        </w:rPr>
      </w:pPr>
      <w:r w:rsidRPr="00B17668">
        <w:rPr>
          <w:rFonts w:eastAsia="Times New Roman"/>
          <w:sz w:val="28"/>
          <w:szCs w:val="28"/>
        </w:rPr>
        <w:t xml:space="preserve">а) учет видовой принадлежности - </w:t>
      </w:r>
      <w:r w:rsidR="00DD1761">
        <w:rPr>
          <w:rFonts w:eastAsia="Times New Roman"/>
          <w:sz w:val="28"/>
          <w:szCs w:val="28"/>
        </w:rPr>
        <w:t xml:space="preserve"> </w:t>
      </w:r>
      <w:r w:rsidRPr="00B17668">
        <w:rPr>
          <w:rFonts w:eastAsia="Times New Roman"/>
          <w:sz w:val="28"/>
          <w:szCs w:val="28"/>
        </w:rPr>
        <w:t xml:space="preserve"> коррекционной деятельности в группах компенсирующей направленности для детей с </w:t>
      </w:r>
      <w:r w:rsidR="00DD1761">
        <w:rPr>
          <w:rFonts w:eastAsia="Times New Roman"/>
          <w:sz w:val="28"/>
          <w:szCs w:val="28"/>
        </w:rPr>
        <w:t xml:space="preserve"> </w:t>
      </w:r>
      <w:r w:rsidRPr="00B17668">
        <w:rPr>
          <w:rFonts w:eastAsia="Times New Roman"/>
          <w:sz w:val="28"/>
          <w:szCs w:val="28"/>
        </w:rPr>
        <w:t>нарушениями речи (ОНР);</w:t>
      </w:r>
    </w:p>
    <w:p w:rsidR="00B17668" w:rsidRPr="00B17668" w:rsidRDefault="00B17668" w:rsidP="00314AA2">
      <w:pPr>
        <w:tabs>
          <w:tab w:val="left" w:pos="0"/>
          <w:tab w:val="left" w:pos="271"/>
        </w:tabs>
        <w:spacing w:line="236" w:lineRule="auto"/>
        <w:ind w:firstLine="360"/>
        <w:jc w:val="both"/>
        <w:rPr>
          <w:rFonts w:eastAsia="Times New Roman"/>
          <w:sz w:val="28"/>
          <w:szCs w:val="28"/>
        </w:rPr>
      </w:pPr>
      <w:proofErr w:type="gramStart"/>
      <w:r w:rsidRPr="00B17668">
        <w:rPr>
          <w:rFonts w:eastAsia="Times New Roman"/>
          <w:sz w:val="28"/>
          <w:szCs w:val="28"/>
        </w:rPr>
        <w:t>б) учет особенностей возрастной структуры – в ДОУ функционирует</w:t>
      </w:r>
      <w:r w:rsidR="00DD1761">
        <w:rPr>
          <w:rFonts w:eastAsia="Times New Roman"/>
          <w:sz w:val="28"/>
          <w:szCs w:val="28"/>
        </w:rPr>
        <w:t>11</w:t>
      </w:r>
      <w:r w:rsidRPr="00B17668">
        <w:rPr>
          <w:rFonts w:eastAsia="Times New Roman"/>
          <w:sz w:val="28"/>
          <w:szCs w:val="28"/>
        </w:rPr>
        <w:t xml:space="preserve"> групп: </w:t>
      </w:r>
      <w:r w:rsidR="00DD1761">
        <w:rPr>
          <w:rFonts w:eastAsia="Times New Roman"/>
          <w:sz w:val="28"/>
          <w:szCs w:val="28"/>
        </w:rPr>
        <w:t xml:space="preserve">  </w:t>
      </w:r>
      <w:r w:rsidRPr="00B17668">
        <w:rPr>
          <w:rFonts w:eastAsia="Times New Roman"/>
          <w:sz w:val="28"/>
          <w:szCs w:val="28"/>
        </w:rPr>
        <w:t xml:space="preserve">2 вторых младших группы (от  трех до четырех лет), </w:t>
      </w:r>
      <w:r w:rsidR="00DD1761">
        <w:rPr>
          <w:rFonts w:eastAsia="Times New Roman"/>
          <w:sz w:val="28"/>
          <w:szCs w:val="28"/>
        </w:rPr>
        <w:t>3</w:t>
      </w:r>
      <w:r w:rsidRPr="00B17668">
        <w:rPr>
          <w:rFonts w:eastAsia="Times New Roman"/>
          <w:sz w:val="28"/>
          <w:szCs w:val="28"/>
        </w:rPr>
        <w:t xml:space="preserve"> средних  группы (от четырех лет до пяти лет), </w:t>
      </w:r>
      <w:r w:rsidR="0018077C">
        <w:rPr>
          <w:rFonts w:eastAsia="Times New Roman"/>
          <w:sz w:val="28"/>
          <w:szCs w:val="28"/>
        </w:rPr>
        <w:t xml:space="preserve"> </w:t>
      </w:r>
      <w:r w:rsidR="00DD1761">
        <w:rPr>
          <w:rFonts w:eastAsia="Times New Roman"/>
          <w:sz w:val="28"/>
          <w:szCs w:val="28"/>
        </w:rPr>
        <w:t xml:space="preserve">3 логопедических групп, </w:t>
      </w:r>
      <w:r w:rsidR="0093333B" w:rsidRPr="00B17668">
        <w:rPr>
          <w:rFonts w:eastAsia="Times New Roman"/>
          <w:sz w:val="28"/>
          <w:szCs w:val="28"/>
        </w:rPr>
        <w:t xml:space="preserve">(от пяти до шести лет) </w:t>
      </w:r>
      <w:r w:rsidR="0093333B">
        <w:rPr>
          <w:rFonts w:eastAsia="Times New Roman"/>
          <w:sz w:val="28"/>
          <w:szCs w:val="28"/>
        </w:rPr>
        <w:t>,</w:t>
      </w:r>
      <w:r w:rsidR="00DD1761">
        <w:rPr>
          <w:rFonts w:eastAsia="Times New Roman"/>
          <w:sz w:val="28"/>
          <w:szCs w:val="28"/>
        </w:rPr>
        <w:t>1 р</w:t>
      </w:r>
      <w:r w:rsidR="00314AA2">
        <w:rPr>
          <w:rFonts w:eastAsia="Times New Roman"/>
          <w:sz w:val="28"/>
          <w:szCs w:val="28"/>
        </w:rPr>
        <w:t xml:space="preserve">азновозрастная группа (с двух до четырех), </w:t>
      </w:r>
      <w:r w:rsidR="0093333B">
        <w:rPr>
          <w:rFonts w:eastAsia="Times New Roman"/>
          <w:sz w:val="28"/>
          <w:szCs w:val="28"/>
        </w:rPr>
        <w:t xml:space="preserve">  </w:t>
      </w:r>
      <w:r w:rsidR="00DD1761">
        <w:rPr>
          <w:rFonts w:eastAsia="Times New Roman"/>
          <w:sz w:val="28"/>
          <w:szCs w:val="28"/>
        </w:rPr>
        <w:t>1</w:t>
      </w:r>
      <w:r w:rsidRPr="00B17668">
        <w:rPr>
          <w:rFonts w:eastAsia="Times New Roman"/>
          <w:sz w:val="28"/>
          <w:szCs w:val="28"/>
        </w:rPr>
        <w:t xml:space="preserve"> старш</w:t>
      </w:r>
      <w:r w:rsidR="00DD1761">
        <w:rPr>
          <w:rFonts w:eastAsia="Times New Roman"/>
          <w:sz w:val="28"/>
          <w:szCs w:val="28"/>
        </w:rPr>
        <w:t xml:space="preserve">ая </w:t>
      </w:r>
      <w:r w:rsidRPr="00B17668">
        <w:rPr>
          <w:rFonts w:eastAsia="Times New Roman"/>
          <w:sz w:val="28"/>
          <w:szCs w:val="28"/>
        </w:rPr>
        <w:t>групп</w:t>
      </w:r>
      <w:r w:rsidR="00DD1761">
        <w:rPr>
          <w:rFonts w:eastAsia="Times New Roman"/>
          <w:sz w:val="28"/>
          <w:szCs w:val="28"/>
        </w:rPr>
        <w:t>а</w:t>
      </w:r>
      <w:r w:rsidRPr="00B17668">
        <w:rPr>
          <w:rFonts w:eastAsia="Times New Roman"/>
          <w:sz w:val="28"/>
          <w:szCs w:val="28"/>
        </w:rPr>
        <w:t xml:space="preserve"> (от пяти до шести лет) , 1 подготовительная  группа (от шести до семи лет)</w:t>
      </w:r>
      <w:r w:rsidR="00314AA2">
        <w:rPr>
          <w:rFonts w:eastAsia="Times New Roman"/>
          <w:sz w:val="28"/>
          <w:szCs w:val="28"/>
        </w:rPr>
        <w:t>.</w:t>
      </w:r>
      <w:proofErr w:type="gramEnd"/>
    </w:p>
    <w:p w:rsidR="00B17668" w:rsidRPr="00B17668" w:rsidRDefault="00B17668" w:rsidP="00B17668">
      <w:pPr>
        <w:tabs>
          <w:tab w:val="left" w:pos="0"/>
        </w:tabs>
        <w:spacing w:line="234" w:lineRule="auto"/>
        <w:ind w:firstLine="360"/>
        <w:rPr>
          <w:rFonts w:eastAsia="Times New Roman"/>
          <w:b/>
          <w:bCs/>
          <w:sz w:val="28"/>
          <w:szCs w:val="28"/>
        </w:rPr>
      </w:pPr>
    </w:p>
    <w:p w:rsidR="00661814" w:rsidRDefault="00661814" w:rsidP="0018077C">
      <w:pPr>
        <w:jc w:val="center"/>
        <w:rPr>
          <w:rFonts w:eastAsia="Times New Roman"/>
          <w:b/>
          <w:sz w:val="28"/>
          <w:szCs w:val="28"/>
        </w:rPr>
      </w:pPr>
    </w:p>
    <w:p w:rsidR="00661814" w:rsidRDefault="00661814" w:rsidP="0018077C">
      <w:pPr>
        <w:jc w:val="center"/>
        <w:rPr>
          <w:rFonts w:eastAsia="Times New Roman"/>
          <w:b/>
          <w:sz w:val="28"/>
          <w:szCs w:val="28"/>
        </w:rPr>
      </w:pPr>
    </w:p>
    <w:p w:rsidR="00661814" w:rsidRDefault="00661814" w:rsidP="0018077C">
      <w:pPr>
        <w:jc w:val="center"/>
        <w:rPr>
          <w:rFonts w:eastAsia="Times New Roman"/>
          <w:b/>
          <w:sz w:val="28"/>
          <w:szCs w:val="28"/>
        </w:rPr>
      </w:pPr>
    </w:p>
    <w:p w:rsidR="00661814" w:rsidRDefault="00661814" w:rsidP="0018077C">
      <w:pPr>
        <w:jc w:val="center"/>
        <w:rPr>
          <w:rFonts w:eastAsia="Times New Roman"/>
          <w:b/>
          <w:sz w:val="28"/>
          <w:szCs w:val="28"/>
        </w:rPr>
      </w:pPr>
    </w:p>
    <w:p w:rsidR="00661814" w:rsidRDefault="00661814" w:rsidP="0018077C">
      <w:pPr>
        <w:jc w:val="center"/>
        <w:rPr>
          <w:rFonts w:eastAsia="Times New Roman"/>
          <w:b/>
          <w:sz w:val="28"/>
          <w:szCs w:val="28"/>
        </w:rPr>
      </w:pPr>
    </w:p>
    <w:p w:rsidR="00661814" w:rsidRDefault="00661814" w:rsidP="0018077C">
      <w:pPr>
        <w:jc w:val="center"/>
        <w:rPr>
          <w:rFonts w:eastAsia="Times New Roman"/>
          <w:b/>
          <w:sz w:val="28"/>
          <w:szCs w:val="28"/>
        </w:rPr>
      </w:pPr>
    </w:p>
    <w:p w:rsidR="00661814" w:rsidRDefault="00661814" w:rsidP="0018077C">
      <w:pPr>
        <w:jc w:val="center"/>
        <w:rPr>
          <w:rFonts w:eastAsia="Times New Roman"/>
          <w:b/>
          <w:sz w:val="28"/>
          <w:szCs w:val="28"/>
        </w:rPr>
      </w:pPr>
    </w:p>
    <w:p w:rsidR="008B3885" w:rsidRPr="008B3885" w:rsidRDefault="00314AA2" w:rsidP="0018077C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 xml:space="preserve">       </w:t>
      </w:r>
      <w:r w:rsidR="008B3885" w:rsidRPr="008B3885">
        <w:rPr>
          <w:rFonts w:eastAsia="Times New Roman"/>
          <w:b/>
          <w:sz w:val="28"/>
          <w:szCs w:val="28"/>
        </w:rPr>
        <w:t xml:space="preserve">Проведение </w:t>
      </w:r>
      <w:r w:rsidR="00661814">
        <w:rPr>
          <w:rFonts w:eastAsia="Times New Roman"/>
          <w:b/>
          <w:sz w:val="28"/>
          <w:szCs w:val="28"/>
        </w:rPr>
        <w:t>непрерывной организованной о</w:t>
      </w:r>
      <w:r w:rsidR="008B3885" w:rsidRPr="008B3885">
        <w:rPr>
          <w:rFonts w:eastAsia="Times New Roman"/>
          <w:b/>
          <w:sz w:val="28"/>
          <w:szCs w:val="28"/>
        </w:rPr>
        <w:t>бразовательной деятельности</w:t>
      </w:r>
    </w:p>
    <w:p w:rsidR="008B3885" w:rsidRDefault="008B3885">
      <w:pPr>
        <w:rPr>
          <w:rFonts w:eastAsia="Times New Roman"/>
          <w:sz w:val="28"/>
          <w:szCs w:val="28"/>
        </w:rPr>
      </w:pPr>
    </w:p>
    <w:tbl>
      <w:tblPr>
        <w:tblW w:w="23812" w:type="dxa"/>
        <w:tblInd w:w="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86"/>
        <w:gridCol w:w="567"/>
        <w:gridCol w:w="567"/>
        <w:gridCol w:w="567"/>
        <w:gridCol w:w="567"/>
        <w:gridCol w:w="90"/>
        <w:gridCol w:w="477"/>
        <w:gridCol w:w="567"/>
        <w:gridCol w:w="567"/>
        <w:gridCol w:w="567"/>
        <w:gridCol w:w="567"/>
        <w:gridCol w:w="567"/>
        <w:gridCol w:w="90"/>
        <w:gridCol w:w="477"/>
        <w:gridCol w:w="567"/>
        <w:gridCol w:w="567"/>
        <w:gridCol w:w="567"/>
        <w:gridCol w:w="837"/>
        <w:gridCol w:w="13"/>
        <w:gridCol w:w="554"/>
        <w:gridCol w:w="567"/>
        <w:gridCol w:w="850"/>
        <w:gridCol w:w="13"/>
        <w:gridCol w:w="1984"/>
        <w:gridCol w:w="1984"/>
        <w:gridCol w:w="1984"/>
        <w:gridCol w:w="1984"/>
        <w:gridCol w:w="1984"/>
      </w:tblGrid>
      <w:tr w:rsidR="00314AA2" w:rsidRPr="008B3885" w:rsidTr="00314AA2">
        <w:trPr>
          <w:gridAfter w:val="3"/>
          <w:wAfter w:w="5952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  <w:t>№</w:t>
            </w:r>
          </w:p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ascii="Liberation Serif" w:eastAsia="DejaVu Sans" w:hAnsi="Liberation Serif" w:cs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2 младшая группа</w:t>
            </w:r>
            <w:proofErr w:type="gramStart"/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 xml:space="preserve"> А</w:t>
            </w:r>
            <w:proofErr w:type="gramEnd"/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, Б</w:t>
            </w:r>
          </w:p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средняя группа</w:t>
            </w:r>
          </w:p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А, Б</w:t>
            </w:r>
            <w:proofErr w:type="gramStart"/>
            <w:r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,В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 xml:space="preserve">Старшая </w:t>
            </w:r>
            <w:r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 xml:space="preserve">  группа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314AA2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Л</w:t>
            </w: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огопедическая</w:t>
            </w:r>
            <w:proofErr w:type="gramStart"/>
            <w:r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1</w:t>
            </w:r>
            <w:proofErr w:type="gramEnd"/>
            <w:r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,2,3 группа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Подготовительная</w:t>
            </w:r>
          </w:p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группа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 xml:space="preserve">Разновозрастная </w:t>
            </w: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 xml:space="preserve"> группа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ascii="Liberation Serif" w:eastAsia="DejaVu Sans" w:hAnsi="Liberation Serif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Образовательная область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нед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мес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нед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мес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нед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мес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нед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мес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нед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мес</w:t>
            </w:r>
            <w:proofErr w:type="spellEnd"/>
            <w:proofErr w:type="gramEnd"/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нед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proofErr w:type="spellStart"/>
            <w:proofErr w:type="gramStart"/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мес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ind w:left="-102" w:right="-89" w:hanging="102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год</w:t>
            </w:r>
          </w:p>
        </w:tc>
      </w:tr>
      <w:tr w:rsidR="00314AA2" w:rsidRPr="008B3885" w:rsidTr="00314AA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ascii="Liberation Serif" w:eastAsia="DejaVu Sans" w:hAnsi="Liberation Serif" w:cs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Количество занятий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  <w:t>1.1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rPr>
                <w:rFonts w:ascii="Liberation Serif" w:eastAsia="DejaVu Sans" w:hAnsi="Liberation Serif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Познавательное развитие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144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Познавательное развитие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144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4"/>
                <w:szCs w:val="24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4"/>
                <w:szCs w:val="24"/>
                <w:lang w:eastAsia="hi-IN" w:bidi="hi-IN"/>
              </w:rPr>
              <w:t>1.2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Речевое развитие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Развитие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Чтение художественной литературы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  <w:t>1.3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Художественно-эстетическое направление развития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144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144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180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 xml:space="preserve">Музыка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Художественное творчество</w:t>
            </w:r>
          </w:p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 рисование</w:t>
            </w:r>
          </w:p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 лепка</w:t>
            </w:r>
          </w:p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-аппликация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8</w:t>
            </w: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2</w:t>
            </w: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18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  <w:t>1.4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Физическое направление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108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Физическая культура в помещении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Физическая культура  на прогулке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  <w:t>1.5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Инклюзивное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 xml:space="preserve">Логопедическое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kern w:val="2"/>
                <w:sz w:val="20"/>
                <w:szCs w:val="20"/>
                <w:lang w:eastAsia="hi-IN" w:bidi="hi-IN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360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360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14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504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56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504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0"/>
                <w:szCs w:val="20"/>
                <w:lang w:eastAsia="hi-IN" w:bidi="hi-IN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504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  <w:t>2.30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  <w:t xml:space="preserve">3,20. 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  <w:t>1,40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  <w:t xml:space="preserve">5.50 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  <w:t xml:space="preserve">5.50 </w:t>
            </w:r>
          </w:p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color w:val="FF0000"/>
                <w:kern w:val="2"/>
                <w:sz w:val="20"/>
                <w:szCs w:val="20"/>
                <w:lang w:eastAsia="hi-IN" w:bidi="hi-IN"/>
              </w:rPr>
              <w:t>7.0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rPr>
                <w:rFonts w:eastAsia="DejaVu Sans" w:cs="DejaVu Sans"/>
                <w:b/>
                <w:color w:val="FF0000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jc w:val="center"/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kern w:val="2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snapToGrid w:val="0"/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kern w:val="2"/>
                <w:sz w:val="20"/>
                <w:szCs w:val="20"/>
                <w:lang w:eastAsia="hi-IN" w:bidi="hi-IN"/>
              </w:rPr>
              <w:t>Занятия по дополнительному образованию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</w:tr>
      <w:tr w:rsidR="00314AA2" w:rsidRPr="008B3885" w:rsidTr="00314AA2">
        <w:trPr>
          <w:gridAfter w:val="6"/>
          <w:wAfter w:w="993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  <w:t>кружки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  <w:t>72</w:t>
            </w:r>
          </w:p>
        </w:tc>
      </w:tr>
      <w:tr w:rsidR="00314AA2" w:rsidRPr="008B3885" w:rsidTr="00314AA2">
        <w:trPr>
          <w:gridAfter w:val="3"/>
          <w:wAfter w:w="5952" w:type="dxa"/>
          <w:trHeight w:val="22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AA2" w:rsidRPr="008B3885" w:rsidRDefault="00314AA2" w:rsidP="008B3885">
            <w:pPr>
              <w:widowControl w:val="0"/>
              <w:suppressAutoHyphens/>
              <w:rPr>
                <w:rFonts w:eastAsia="DejaVu Sans" w:cs="DejaVu Sans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rPr>
                <w:rFonts w:eastAsia="DejaVu Sans" w:cs="DejaVu Sans"/>
                <w:color w:val="0070C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color w:val="0070C0"/>
                <w:kern w:val="2"/>
                <w:sz w:val="20"/>
                <w:szCs w:val="20"/>
                <w:lang w:eastAsia="hi-IN" w:bidi="hi-IN"/>
              </w:rPr>
              <w:t>ИТОГО,  час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color w:val="0070C0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/>
                <w:b/>
                <w:bCs/>
                <w:color w:val="0070C0"/>
                <w:kern w:val="2"/>
                <w:sz w:val="20"/>
                <w:szCs w:val="20"/>
                <w:lang w:eastAsia="hi-IN" w:bidi="hi-IN"/>
              </w:rPr>
              <w:t>2,45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  <w:t>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  <w:t>6,15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  <w:t>6,15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  <w:t>8,00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726994">
            <w:pPr>
              <w:widowControl w:val="0"/>
              <w:suppressAutoHyphens/>
              <w:rPr>
                <w:rFonts w:eastAsia="DejaVu Sans" w:cs="DejaVu Sans"/>
                <w:b/>
                <w:kern w:val="2"/>
                <w:sz w:val="20"/>
                <w:szCs w:val="20"/>
                <w:lang w:eastAsia="hi-IN" w:bidi="hi-IN"/>
              </w:rPr>
            </w:pPr>
          </w:p>
          <w:p w:rsidR="00314AA2" w:rsidRPr="008B3885" w:rsidRDefault="00314AA2" w:rsidP="00726994">
            <w:pPr>
              <w:widowControl w:val="0"/>
              <w:suppressAutoHyphens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  <w:r w:rsidRPr="008B3885"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  <w:t>1,40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A2" w:rsidRPr="008B3885" w:rsidRDefault="00314AA2" w:rsidP="008B3885">
            <w:pPr>
              <w:widowControl w:val="0"/>
              <w:suppressAutoHyphens/>
              <w:jc w:val="center"/>
              <w:rPr>
                <w:rFonts w:eastAsia="DejaVu Sans" w:cs="DejaVu Sans"/>
                <w:b/>
                <w:color w:val="0070C0"/>
                <w:kern w:val="2"/>
                <w:sz w:val="20"/>
                <w:szCs w:val="20"/>
                <w:lang w:eastAsia="hi-IN" w:bidi="hi-IN"/>
              </w:rPr>
            </w:pPr>
          </w:p>
        </w:tc>
      </w:tr>
    </w:tbl>
    <w:p w:rsidR="00E52862" w:rsidRDefault="00E52862">
      <w:pPr>
        <w:sectPr w:rsidR="00E52862" w:rsidSect="0018077C">
          <w:pgSz w:w="16840" w:h="11906" w:orient="landscape"/>
          <w:pgMar w:top="851" w:right="1138" w:bottom="643" w:left="1140" w:header="0" w:footer="0" w:gutter="0"/>
          <w:cols w:space="720" w:equalWidth="0">
            <w:col w:w="14560"/>
          </w:cols>
        </w:sectPr>
      </w:pPr>
    </w:p>
    <w:p w:rsidR="00E52862" w:rsidRPr="008B3885" w:rsidRDefault="00E52862" w:rsidP="008B3885">
      <w:pPr>
        <w:spacing w:line="128" w:lineRule="exact"/>
        <w:rPr>
          <w:sz w:val="24"/>
          <w:szCs w:val="24"/>
        </w:rPr>
      </w:pPr>
    </w:p>
    <w:p w:rsidR="008B3885" w:rsidRPr="0018077C" w:rsidRDefault="008B3885" w:rsidP="008B3885">
      <w:pPr>
        <w:spacing w:line="276" w:lineRule="auto"/>
        <w:ind w:firstLine="426"/>
        <w:rPr>
          <w:rFonts w:eastAsia="Times New Roman"/>
          <w:sz w:val="28"/>
          <w:szCs w:val="28"/>
        </w:rPr>
      </w:pPr>
      <w:r w:rsidRPr="0018077C">
        <w:rPr>
          <w:rFonts w:eastAsia="Times New Roman"/>
          <w:sz w:val="28"/>
          <w:szCs w:val="28"/>
        </w:rPr>
        <w:t>При построении образовательного процесса установлена учебная нагрузка, соответствующая следующим ориентирам:</w:t>
      </w:r>
    </w:p>
    <w:p w:rsidR="008B3885" w:rsidRPr="0018077C" w:rsidRDefault="008B3885" w:rsidP="008B3885">
      <w:pPr>
        <w:numPr>
          <w:ilvl w:val="0"/>
          <w:numId w:val="10"/>
        </w:numPr>
        <w:spacing w:line="276" w:lineRule="auto"/>
        <w:ind w:firstLine="426"/>
        <w:rPr>
          <w:rFonts w:eastAsia="Times New Roman"/>
          <w:sz w:val="28"/>
          <w:szCs w:val="28"/>
        </w:rPr>
      </w:pPr>
      <w:r w:rsidRPr="0018077C">
        <w:rPr>
          <w:rFonts w:eastAsia="Times New Roman"/>
          <w:sz w:val="28"/>
          <w:szCs w:val="28"/>
        </w:rPr>
        <w:t xml:space="preserve">Максимально допустимое количество учебных занятий в первой половине дня в младшей и средней группах не превышает двух занятий, в старшей и подготовительной к школе группах </w:t>
      </w:r>
      <w:proofErr w:type="gramStart"/>
      <w:r w:rsidRPr="0018077C">
        <w:rPr>
          <w:rFonts w:eastAsia="Times New Roman"/>
          <w:sz w:val="28"/>
          <w:szCs w:val="28"/>
        </w:rPr>
        <w:t>–т</w:t>
      </w:r>
      <w:proofErr w:type="gramEnd"/>
      <w:r w:rsidRPr="0018077C">
        <w:rPr>
          <w:rFonts w:eastAsia="Times New Roman"/>
          <w:sz w:val="28"/>
          <w:szCs w:val="28"/>
        </w:rPr>
        <w:t>рёх,</w:t>
      </w:r>
    </w:p>
    <w:p w:rsidR="008B3885" w:rsidRPr="0018077C" w:rsidRDefault="008B3885" w:rsidP="008B3885">
      <w:pPr>
        <w:numPr>
          <w:ilvl w:val="0"/>
          <w:numId w:val="10"/>
        </w:numPr>
        <w:spacing w:line="276" w:lineRule="auto"/>
        <w:ind w:firstLine="426"/>
        <w:rPr>
          <w:rFonts w:eastAsia="Times New Roman"/>
          <w:sz w:val="28"/>
          <w:szCs w:val="28"/>
        </w:rPr>
      </w:pPr>
      <w:r w:rsidRPr="0018077C">
        <w:rPr>
          <w:rFonts w:eastAsia="Times New Roman"/>
          <w:sz w:val="28"/>
          <w:szCs w:val="28"/>
        </w:rPr>
        <w:t xml:space="preserve"> </w:t>
      </w:r>
      <w:proofErr w:type="gramStart"/>
      <w:r w:rsidR="0018077C" w:rsidRPr="0018077C">
        <w:rPr>
          <w:sz w:val="28"/>
          <w:szCs w:val="28"/>
        </w:rPr>
        <w:t>Продолжительность непрерывной организованной  образовательной деятельности для детей от 3 до 4-х лет – составляет не более 15 минут, для детей от 4-х до 5-ти лет - не более 20 минут, для детей от 5 до 6-ти лет - не более 25 минут, а для детей от 6-ти до 7-ми лет - не более 30 минут.</w:t>
      </w:r>
      <w:proofErr w:type="gramEnd"/>
    </w:p>
    <w:p w:rsidR="008B3885" w:rsidRPr="0018077C" w:rsidRDefault="008B3885" w:rsidP="008B3885">
      <w:pPr>
        <w:numPr>
          <w:ilvl w:val="0"/>
          <w:numId w:val="10"/>
        </w:numPr>
        <w:spacing w:line="276" w:lineRule="auto"/>
        <w:ind w:firstLine="426"/>
        <w:rPr>
          <w:rFonts w:eastAsia="Times New Roman"/>
          <w:sz w:val="28"/>
          <w:szCs w:val="28"/>
        </w:rPr>
      </w:pPr>
      <w:r w:rsidRPr="0018077C">
        <w:rPr>
          <w:rFonts w:eastAsia="Times New Roman"/>
          <w:sz w:val="28"/>
          <w:szCs w:val="28"/>
        </w:rPr>
        <w:t>Количество занятий по дополнительному образованию (кружки, секции) не превышают двух, продолжительность этих занятий не превышает 20-25 минут. Во 2 младшей группе кружковая работа проводится  1 раз в неделю длительностью  до 10</w:t>
      </w:r>
      <w:r w:rsidR="0018077C">
        <w:rPr>
          <w:rFonts w:eastAsia="Times New Roman"/>
          <w:sz w:val="28"/>
          <w:szCs w:val="28"/>
        </w:rPr>
        <w:t>-15</w:t>
      </w:r>
      <w:r w:rsidRPr="0018077C">
        <w:rPr>
          <w:rFonts w:eastAsia="Times New Roman"/>
          <w:sz w:val="28"/>
          <w:szCs w:val="28"/>
        </w:rPr>
        <w:t xml:space="preserve"> мин. В старших  логопедических группах -  1 раз в неделю длительностью 20-25 минут. </w:t>
      </w:r>
      <w:proofErr w:type="gramStart"/>
      <w:r w:rsidRPr="0018077C">
        <w:rPr>
          <w:rFonts w:eastAsia="Times New Roman"/>
          <w:sz w:val="28"/>
          <w:szCs w:val="28"/>
        </w:rPr>
        <w:t>В подготовительной к школе группах – 2 раза в неделю  длительностью до 30 мин.</w:t>
      </w:r>
      <w:proofErr w:type="gramEnd"/>
    </w:p>
    <w:p w:rsidR="008B3885" w:rsidRPr="0018077C" w:rsidRDefault="008B3885" w:rsidP="008B3885">
      <w:pPr>
        <w:spacing w:line="276" w:lineRule="auto"/>
        <w:ind w:firstLine="426"/>
        <w:rPr>
          <w:rFonts w:eastAsia="Times New Roman"/>
          <w:sz w:val="28"/>
          <w:szCs w:val="28"/>
        </w:rPr>
      </w:pPr>
    </w:p>
    <w:p w:rsidR="008B3885" w:rsidRPr="0018077C" w:rsidRDefault="008B3885" w:rsidP="008B3885">
      <w:pPr>
        <w:spacing w:line="276" w:lineRule="auto"/>
        <w:ind w:firstLine="426"/>
        <w:rPr>
          <w:rFonts w:eastAsia="Times New Roman"/>
          <w:sz w:val="28"/>
          <w:szCs w:val="28"/>
        </w:rPr>
      </w:pPr>
      <w:r w:rsidRPr="0018077C">
        <w:rPr>
          <w:rFonts w:eastAsia="Times New Roman"/>
          <w:sz w:val="28"/>
          <w:szCs w:val="28"/>
        </w:rPr>
        <w:t xml:space="preserve">В соответствии </w:t>
      </w:r>
      <w:r w:rsidR="00314AA2">
        <w:rPr>
          <w:rFonts w:eastAsia="Times New Roman"/>
          <w:sz w:val="28"/>
          <w:szCs w:val="28"/>
        </w:rPr>
        <w:t xml:space="preserve"> </w:t>
      </w:r>
      <w:r w:rsidRPr="0018077C">
        <w:rPr>
          <w:rFonts w:eastAsia="Times New Roman"/>
          <w:sz w:val="28"/>
          <w:szCs w:val="28"/>
        </w:rPr>
        <w:t xml:space="preserve">  организованы логопедические группы</w:t>
      </w:r>
      <w:r w:rsidR="00BE2D9B">
        <w:rPr>
          <w:rFonts w:eastAsia="Times New Roman"/>
          <w:sz w:val="28"/>
          <w:szCs w:val="28"/>
        </w:rPr>
        <w:t xml:space="preserve"> (группы компенсирующей направленности)</w:t>
      </w:r>
      <w:r w:rsidRPr="0018077C">
        <w:rPr>
          <w:rFonts w:eastAsia="Times New Roman"/>
          <w:sz w:val="28"/>
          <w:szCs w:val="28"/>
        </w:rPr>
        <w:t xml:space="preserve">, в которых  проводится 1  раз в неделю логопедические занятия и </w:t>
      </w:r>
      <w:proofErr w:type="spellStart"/>
      <w:r w:rsidRPr="0018077C">
        <w:rPr>
          <w:rFonts w:eastAsia="Times New Roman"/>
          <w:sz w:val="28"/>
          <w:szCs w:val="28"/>
        </w:rPr>
        <w:t>логочас</w:t>
      </w:r>
      <w:proofErr w:type="spellEnd"/>
      <w:r w:rsidRPr="0018077C">
        <w:rPr>
          <w:rFonts w:eastAsia="Times New Roman"/>
          <w:sz w:val="28"/>
          <w:szCs w:val="28"/>
        </w:rPr>
        <w:t xml:space="preserve"> каждый день. В работе  используются разработки: </w:t>
      </w:r>
      <w:proofErr w:type="gramStart"/>
      <w:r w:rsidRPr="0018077C">
        <w:rPr>
          <w:rFonts w:eastAsia="Times New Roman"/>
          <w:sz w:val="28"/>
          <w:szCs w:val="28"/>
        </w:rPr>
        <w:t xml:space="preserve">«Фронтальные логопедические занятия» </w:t>
      </w:r>
      <w:proofErr w:type="spellStart"/>
      <w:r w:rsidRPr="0018077C">
        <w:rPr>
          <w:rFonts w:eastAsia="Times New Roman"/>
          <w:sz w:val="28"/>
          <w:szCs w:val="28"/>
        </w:rPr>
        <w:t>В.В.Коваленко</w:t>
      </w:r>
      <w:proofErr w:type="spellEnd"/>
      <w:r w:rsidRPr="0018077C">
        <w:rPr>
          <w:rFonts w:eastAsia="Times New Roman"/>
          <w:sz w:val="28"/>
          <w:szCs w:val="28"/>
        </w:rPr>
        <w:t xml:space="preserve">; «Исправление звукопроизношения у детей» </w:t>
      </w:r>
      <w:proofErr w:type="spellStart"/>
      <w:r w:rsidRPr="0018077C">
        <w:rPr>
          <w:rFonts w:eastAsia="Times New Roman"/>
          <w:sz w:val="28"/>
          <w:szCs w:val="28"/>
        </w:rPr>
        <w:t>Т.В.Тумановой</w:t>
      </w:r>
      <w:proofErr w:type="spellEnd"/>
      <w:r w:rsidRPr="0018077C">
        <w:rPr>
          <w:rFonts w:eastAsia="Times New Roman"/>
          <w:sz w:val="28"/>
          <w:szCs w:val="28"/>
        </w:rPr>
        <w:t xml:space="preserve">; «Развитие связной речи» В.В. Коноваленко; «Индивидуально-подгрупповая работа по коррекции звукопроизношения» </w:t>
      </w:r>
      <w:proofErr w:type="spellStart"/>
      <w:r w:rsidRPr="0018077C">
        <w:rPr>
          <w:rFonts w:eastAsia="Times New Roman"/>
          <w:sz w:val="28"/>
          <w:szCs w:val="28"/>
        </w:rPr>
        <w:t>В.В.Коноваленко</w:t>
      </w:r>
      <w:proofErr w:type="spellEnd"/>
      <w:r w:rsidRPr="0018077C">
        <w:rPr>
          <w:rFonts w:eastAsia="Times New Roman"/>
          <w:sz w:val="28"/>
          <w:szCs w:val="28"/>
        </w:rPr>
        <w:t xml:space="preserve">; «Воспитание правильного произношения» </w:t>
      </w:r>
      <w:proofErr w:type="spellStart"/>
      <w:r w:rsidRPr="0018077C">
        <w:rPr>
          <w:rFonts w:eastAsia="Times New Roman"/>
          <w:sz w:val="28"/>
          <w:szCs w:val="28"/>
        </w:rPr>
        <w:t>М.Ф.Фомичёвой</w:t>
      </w:r>
      <w:proofErr w:type="spellEnd"/>
      <w:r w:rsidRPr="0018077C">
        <w:rPr>
          <w:rFonts w:eastAsia="Times New Roman"/>
          <w:sz w:val="28"/>
          <w:szCs w:val="28"/>
        </w:rPr>
        <w:t xml:space="preserve">; «Дети с ФФН» </w:t>
      </w:r>
      <w:proofErr w:type="spellStart"/>
      <w:r w:rsidRPr="0018077C">
        <w:rPr>
          <w:rFonts w:eastAsia="Times New Roman"/>
          <w:sz w:val="28"/>
          <w:szCs w:val="28"/>
        </w:rPr>
        <w:t>Т.Б.Филичёвой</w:t>
      </w:r>
      <w:proofErr w:type="spellEnd"/>
      <w:r w:rsidRPr="0018077C">
        <w:rPr>
          <w:rFonts w:eastAsia="Times New Roman"/>
          <w:sz w:val="28"/>
          <w:szCs w:val="28"/>
        </w:rPr>
        <w:t xml:space="preserve">; «Логопедические занятия с ОНР» М.Б. </w:t>
      </w:r>
      <w:proofErr w:type="spellStart"/>
      <w:r w:rsidRPr="0018077C">
        <w:rPr>
          <w:rFonts w:eastAsia="Times New Roman"/>
          <w:sz w:val="28"/>
          <w:szCs w:val="28"/>
        </w:rPr>
        <w:t>Межиновская</w:t>
      </w:r>
      <w:proofErr w:type="spellEnd"/>
      <w:r w:rsidRPr="0018077C">
        <w:rPr>
          <w:rFonts w:eastAsia="Times New Roman"/>
          <w:sz w:val="28"/>
          <w:szCs w:val="28"/>
        </w:rPr>
        <w:t xml:space="preserve">; «Коррекция звуков речи у детей» </w:t>
      </w:r>
      <w:proofErr w:type="spellStart"/>
      <w:r w:rsidRPr="0018077C">
        <w:rPr>
          <w:rFonts w:eastAsia="Times New Roman"/>
          <w:sz w:val="28"/>
          <w:szCs w:val="28"/>
        </w:rPr>
        <w:t>Л.Н.Ефименковой</w:t>
      </w:r>
      <w:proofErr w:type="spellEnd"/>
      <w:r w:rsidRPr="0018077C">
        <w:rPr>
          <w:rFonts w:eastAsia="Times New Roman"/>
          <w:sz w:val="28"/>
          <w:szCs w:val="28"/>
        </w:rPr>
        <w:t>;</w:t>
      </w:r>
      <w:proofErr w:type="gramEnd"/>
      <w:r w:rsidRPr="0018077C">
        <w:rPr>
          <w:rFonts w:eastAsia="Times New Roman"/>
          <w:sz w:val="28"/>
          <w:szCs w:val="28"/>
        </w:rPr>
        <w:t xml:space="preserve"> «Играем со звуками Л.И. Смирнова; «Обучение грамоте с пяти лет в детском саду» </w:t>
      </w:r>
      <w:proofErr w:type="spellStart"/>
      <w:r w:rsidRPr="0018077C">
        <w:rPr>
          <w:rFonts w:eastAsia="Times New Roman"/>
          <w:sz w:val="28"/>
          <w:szCs w:val="28"/>
        </w:rPr>
        <w:t>Л.Е.Жукова</w:t>
      </w:r>
      <w:proofErr w:type="spellEnd"/>
      <w:r w:rsidRPr="0018077C">
        <w:rPr>
          <w:rFonts w:eastAsia="Times New Roman"/>
          <w:sz w:val="28"/>
          <w:szCs w:val="28"/>
        </w:rPr>
        <w:t>.</w:t>
      </w:r>
    </w:p>
    <w:p w:rsidR="00E52862" w:rsidRPr="0018077C" w:rsidRDefault="00E52862" w:rsidP="008B3885">
      <w:pPr>
        <w:rPr>
          <w:sz w:val="28"/>
          <w:szCs w:val="28"/>
        </w:rPr>
      </w:pPr>
    </w:p>
    <w:p w:rsidR="008B3885" w:rsidRDefault="00BE2D9B" w:rsidP="0018077C">
      <w:pPr>
        <w:spacing w:line="276" w:lineRule="auto"/>
        <w:ind w:firstLine="426"/>
      </w:pPr>
      <w:r>
        <w:rPr>
          <w:rFonts w:eastAsia="Times New Roman"/>
          <w:sz w:val="28"/>
          <w:szCs w:val="28"/>
        </w:rPr>
        <w:t>Непрерывная организованная образовательная деятельность</w:t>
      </w:r>
      <w:r w:rsidR="008B3885" w:rsidRPr="0018077C">
        <w:rPr>
          <w:rFonts w:eastAsia="Times New Roman"/>
          <w:sz w:val="28"/>
          <w:szCs w:val="28"/>
        </w:rPr>
        <w:t xml:space="preserve"> по наиболее трудным предметам, требующ</w:t>
      </w:r>
      <w:r>
        <w:rPr>
          <w:rFonts w:eastAsia="Times New Roman"/>
          <w:sz w:val="28"/>
          <w:szCs w:val="28"/>
        </w:rPr>
        <w:t xml:space="preserve">ая </w:t>
      </w:r>
      <w:r w:rsidR="008B3885" w:rsidRPr="0018077C">
        <w:rPr>
          <w:rFonts w:eastAsia="Times New Roman"/>
          <w:sz w:val="28"/>
          <w:szCs w:val="28"/>
        </w:rPr>
        <w:t>повышенной познавательной активности и умственного напряжения (математика, развитие речи) сочета</w:t>
      </w:r>
      <w:r>
        <w:rPr>
          <w:rFonts w:eastAsia="Times New Roman"/>
          <w:sz w:val="28"/>
          <w:szCs w:val="28"/>
        </w:rPr>
        <w:t>ет</w:t>
      </w:r>
      <w:r w:rsidR="008B3885" w:rsidRPr="0018077C">
        <w:rPr>
          <w:rFonts w:eastAsia="Times New Roman"/>
          <w:sz w:val="28"/>
          <w:szCs w:val="28"/>
        </w:rPr>
        <w:t>ся с физкульт</w:t>
      </w:r>
      <w:r w:rsidR="0018077C">
        <w:rPr>
          <w:rFonts w:eastAsia="Times New Roman"/>
          <w:sz w:val="28"/>
          <w:szCs w:val="28"/>
        </w:rPr>
        <w:t>урными, музыкальными занятиями.</w:t>
      </w:r>
      <w:r w:rsidR="0018077C">
        <w:t xml:space="preserve"> </w:t>
      </w:r>
    </w:p>
    <w:sectPr w:rsidR="008B3885" w:rsidSect="0018077C">
      <w:pgSz w:w="16838" w:h="11906" w:orient="landscape"/>
      <w:pgMar w:top="993" w:right="536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Liberation Serif">
    <w:altName w:val="Arial Unicode MS"/>
    <w:charset w:val="8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DE58551C"/>
    <w:lvl w:ilvl="0" w:tplc="9F921118">
      <w:start w:val="1"/>
      <w:numFmt w:val="bullet"/>
      <w:lvlText w:val=""/>
      <w:lvlJc w:val="left"/>
    </w:lvl>
    <w:lvl w:ilvl="1" w:tplc="24AAD0BE">
      <w:numFmt w:val="decimal"/>
      <w:lvlText w:val=""/>
      <w:lvlJc w:val="left"/>
    </w:lvl>
    <w:lvl w:ilvl="2" w:tplc="912A9F96">
      <w:numFmt w:val="decimal"/>
      <w:lvlText w:val=""/>
      <w:lvlJc w:val="left"/>
    </w:lvl>
    <w:lvl w:ilvl="3" w:tplc="DE248D30">
      <w:numFmt w:val="decimal"/>
      <w:lvlText w:val=""/>
      <w:lvlJc w:val="left"/>
    </w:lvl>
    <w:lvl w:ilvl="4" w:tplc="15D4A6EC">
      <w:numFmt w:val="decimal"/>
      <w:lvlText w:val=""/>
      <w:lvlJc w:val="left"/>
    </w:lvl>
    <w:lvl w:ilvl="5" w:tplc="5510D0DA">
      <w:numFmt w:val="decimal"/>
      <w:lvlText w:val=""/>
      <w:lvlJc w:val="left"/>
    </w:lvl>
    <w:lvl w:ilvl="6" w:tplc="D2B28910">
      <w:numFmt w:val="decimal"/>
      <w:lvlText w:val=""/>
      <w:lvlJc w:val="left"/>
    </w:lvl>
    <w:lvl w:ilvl="7" w:tplc="8B54B518">
      <w:numFmt w:val="decimal"/>
      <w:lvlText w:val=""/>
      <w:lvlJc w:val="left"/>
    </w:lvl>
    <w:lvl w:ilvl="8" w:tplc="079C5222">
      <w:numFmt w:val="decimal"/>
      <w:lvlText w:val=""/>
      <w:lvlJc w:val="left"/>
    </w:lvl>
  </w:abstractNum>
  <w:abstractNum w:abstractNumId="1">
    <w:nsid w:val="000041BB"/>
    <w:multiLevelType w:val="hybridMultilevel"/>
    <w:tmpl w:val="3CD2CDFC"/>
    <w:lvl w:ilvl="0" w:tplc="E4E0065E">
      <w:start w:val="1"/>
      <w:numFmt w:val="bullet"/>
      <w:lvlText w:val="С"/>
      <w:lvlJc w:val="left"/>
    </w:lvl>
    <w:lvl w:ilvl="1" w:tplc="A4E2E858">
      <w:numFmt w:val="decimal"/>
      <w:lvlText w:val=""/>
      <w:lvlJc w:val="left"/>
    </w:lvl>
    <w:lvl w:ilvl="2" w:tplc="07548958">
      <w:numFmt w:val="decimal"/>
      <w:lvlText w:val=""/>
      <w:lvlJc w:val="left"/>
    </w:lvl>
    <w:lvl w:ilvl="3" w:tplc="8132DB4E">
      <w:numFmt w:val="decimal"/>
      <w:lvlText w:val=""/>
      <w:lvlJc w:val="left"/>
    </w:lvl>
    <w:lvl w:ilvl="4" w:tplc="E4A8C54C">
      <w:numFmt w:val="decimal"/>
      <w:lvlText w:val=""/>
      <w:lvlJc w:val="left"/>
    </w:lvl>
    <w:lvl w:ilvl="5" w:tplc="B2865DF8">
      <w:numFmt w:val="decimal"/>
      <w:lvlText w:val=""/>
      <w:lvlJc w:val="left"/>
    </w:lvl>
    <w:lvl w:ilvl="6" w:tplc="661A8E8E">
      <w:numFmt w:val="decimal"/>
      <w:lvlText w:val=""/>
      <w:lvlJc w:val="left"/>
    </w:lvl>
    <w:lvl w:ilvl="7" w:tplc="854E9A48">
      <w:numFmt w:val="decimal"/>
      <w:lvlText w:val=""/>
      <w:lvlJc w:val="left"/>
    </w:lvl>
    <w:lvl w:ilvl="8" w:tplc="3E280668">
      <w:numFmt w:val="decimal"/>
      <w:lvlText w:val=""/>
      <w:lvlJc w:val="left"/>
    </w:lvl>
  </w:abstractNum>
  <w:abstractNum w:abstractNumId="2">
    <w:nsid w:val="00005AF1"/>
    <w:multiLevelType w:val="hybridMultilevel"/>
    <w:tmpl w:val="CC405AE4"/>
    <w:lvl w:ilvl="0" w:tplc="32345C6C">
      <w:start w:val="1"/>
      <w:numFmt w:val="bullet"/>
      <w:lvlText w:val="В"/>
      <w:lvlJc w:val="left"/>
    </w:lvl>
    <w:lvl w:ilvl="1" w:tplc="2514DE7E">
      <w:numFmt w:val="decimal"/>
      <w:lvlText w:val=""/>
      <w:lvlJc w:val="left"/>
    </w:lvl>
    <w:lvl w:ilvl="2" w:tplc="036A5F6A">
      <w:numFmt w:val="decimal"/>
      <w:lvlText w:val=""/>
      <w:lvlJc w:val="left"/>
    </w:lvl>
    <w:lvl w:ilvl="3" w:tplc="D1904042">
      <w:numFmt w:val="decimal"/>
      <w:lvlText w:val=""/>
      <w:lvlJc w:val="left"/>
    </w:lvl>
    <w:lvl w:ilvl="4" w:tplc="6F3A7206">
      <w:numFmt w:val="decimal"/>
      <w:lvlText w:val=""/>
      <w:lvlJc w:val="left"/>
    </w:lvl>
    <w:lvl w:ilvl="5" w:tplc="ECDAED12">
      <w:numFmt w:val="decimal"/>
      <w:lvlText w:val=""/>
      <w:lvlJc w:val="left"/>
    </w:lvl>
    <w:lvl w:ilvl="6" w:tplc="5FACCB18">
      <w:numFmt w:val="decimal"/>
      <w:lvlText w:val=""/>
      <w:lvlJc w:val="left"/>
    </w:lvl>
    <w:lvl w:ilvl="7" w:tplc="07687442">
      <w:numFmt w:val="decimal"/>
      <w:lvlText w:val=""/>
      <w:lvlJc w:val="left"/>
    </w:lvl>
    <w:lvl w:ilvl="8" w:tplc="97366B1A">
      <w:numFmt w:val="decimal"/>
      <w:lvlText w:val=""/>
      <w:lvlJc w:val="left"/>
    </w:lvl>
  </w:abstractNum>
  <w:abstractNum w:abstractNumId="3">
    <w:nsid w:val="00005F90"/>
    <w:multiLevelType w:val="hybridMultilevel"/>
    <w:tmpl w:val="005C4020"/>
    <w:lvl w:ilvl="0" w:tplc="9258E684">
      <w:start w:val="1"/>
      <w:numFmt w:val="bullet"/>
      <w:lvlText w:val=""/>
      <w:lvlJc w:val="left"/>
    </w:lvl>
    <w:lvl w:ilvl="1" w:tplc="DF3237F4">
      <w:numFmt w:val="decimal"/>
      <w:lvlText w:val=""/>
      <w:lvlJc w:val="left"/>
    </w:lvl>
    <w:lvl w:ilvl="2" w:tplc="125A72E0">
      <w:numFmt w:val="decimal"/>
      <w:lvlText w:val=""/>
      <w:lvlJc w:val="left"/>
    </w:lvl>
    <w:lvl w:ilvl="3" w:tplc="5DB68A80">
      <w:numFmt w:val="decimal"/>
      <w:lvlText w:val=""/>
      <w:lvlJc w:val="left"/>
    </w:lvl>
    <w:lvl w:ilvl="4" w:tplc="E41829B2">
      <w:numFmt w:val="decimal"/>
      <w:lvlText w:val=""/>
      <w:lvlJc w:val="left"/>
    </w:lvl>
    <w:lvl w:ilvl="5" w:tplc="1B9A2DAA">
      <w:numFmt w:val="decimal"/>
      <w:lvlText w:val=""/>
      <w:lvlJc w:val="left"/>
    </w:lvl>
    <w:lvl w:ilvl="6" w:tplc="41E2C87A">
      <w:numFmt w:val="decimal"/>
      <w:lvlText w:val=""/>
      <w:lvlJc w:val="left"/>
    </w:lvl>
    <w:lvl w:ilvl="7" w:tplc="76EEF33C">
      <w:numFmt w:val="decimal"/>
      <w:lvlText w:val=""/>
      <w:lvlJc w:val="left"/>
    </w:lvl>
    <w:lvl w:ilvl="8" w:tplc="04B2683A">
      <w:numFmt w:val="decimal"/>
      <w:lvlText w:val=""/>
      <w:lvlJc w:val="left"/>
    </w:lvl>
  </w:abstractNum>
  <w:abstractNum w:abstractNumId="4">
    <w:nsid w:val="00006952"/>
    <w:multiLevelType w:val="hybridMultilevel"/>
    <w:tmpl w:val="2FFE7D36"/>
    <w:lvl w:ilvl="0" w:tplc="0419000B">
      <w:start w:val="1"/>
      <w:numFmt w:val="bullet"/>
      <w:lvlText w:val=""/>
      <w:lvlJc w:val="left"/>
      <w:rPr>
        <w:rFonts w:ascii="Wingdings" w:hAnsi="Wingdings" w:hint="default"/>
      </w:rPr>
    </w:lvl>
    <w:lvl w:ilvl="1" w:tplc="E9E22B22">
      <w:numFmt w:val="decimal"/>
      <w:lvlText w:val=""/>
      <w:lvlJc w:val="left"/>
    </w:lvl>
    <w:lvl w:ilvl="2" w:tplc="1618E0B2">
      <w:numFmt w:val="decimal"/>
      <w:lvlText w:val=""/>
      <w:lvlJc w:val="left"/>
    </w:lvl>
    <w:lvl w:ilvl="3" w:tplc="CBEE1058">
      <w:numFmt w:val="decimal"/>
      <w:lvlText w:val=""/>
      <w:lvlJc w:val="left"/>
    </w:lvl>
    <w:lvl w:ilvl="4" w:tplc="719E549A">
      <w:numFmt w:val="decimal"/>
      <w:lvlText w:val=""/>
      <w:lvlJc w:val="left"/>
    </w:lvl>
    <w:lvl w:ilvl="5" w:tplc="16E6FBE4">
      <w:numFmt w:val="decimal"/>
      <w:lvlText w:val=""/>
      <w:lvlJc w:val="left"/>
    </w:lvl>
    <w:lvl w:ilvl="6" w:tplc="18387E8E">
      <w:numFmt w:val="decimal"/>
      <w:lvlText w:val=""/>
      <w:lvlJc w:val="left"/>
    </w:lvl>
    <w:lvl w:ilvl="7" w:tplc="A4224054">
      <w:numFmt w:val="decimal"/>
      <w:lvlText w:val=""/>
      <w:lvlJc w:val="left"/>
    </w:lvl>
    <w:lvl w:ilvl="8" w:tplc="3034AAB8">
      <w:numFmt w:val="decimal"/>
      <w:lvlText w:val=""/>
      <w:lvlJc w:val="left"/>
    </w:lvl>
  </w:abstractNum>
  <w:abstractNum w:abstractNumId="5">
    <w:nsid w:val="00006DF1"/>
    <w:multiLevelType w:val="hybridMultilevel"/>
    <w:tmpl w:val="32728816"/>
    <w:lvl w:ilvl="0" w:tplc="3B4E9FDA">
      <w:start w:val="1"/>
      <w:numFmt w:val="bullet"/>
      <w:lvlText w:val="в"/>
      <w:lvlJc w:val="left"/>
    </w:lvl>
    <w:lvl w:ilvl="1" w:tplc="01B48EE2">
      <w:numFmt w:val="decimal"/>
      <w:lvlText w:val=""/>
      <w:lvlJc w:val="left"/>
    </w:lvl>
    <w:lvl w:ilvl="2" w:tplc="0EA07246">
      <w:numFmt w:val="decimal"/>
      <w:lvlText w:val=""/>
      <w:lvlJc w:val="left"/>
    </w:lvl>
    <w:lvl w:ilvl="3" w:tplc="7B587BEE">
      <w:numFmt w:val="decimal"/>
      <w:lvlText w:val=""/>
      <w:lvlJc w:val="left"/>
    </w:lvl>
    <w:lvl w:ilvl="4" w:tplc="E97AB416">
      <w:numFmt w:val="decimal"/>
      <w:lvlText w:val=""/>
      <w:lvlJc w:val="left"/>
    </w:lvl>
    <w:lvl w:ilvl="5" w:tplc="464070A6">
      <w:numFmt w:val="decimal"/>
      <w:lvlText w:val=""/>
      <w:lvlJc w:val="left"/>
    </w:lvl>
    <w:lvl w:ilvl="6" w:tplc="08A64BB4">
      <w:numFmt w:val="decimal"/>
      <w:lvlText w:val=""/>
      <w:lvlJc w:val="left"/>
    </w:lvl>
    <w:lvl w:ilvl="7" w:tplc="B446847E">
      <w:numFmt w:val="decimal"/>
      <w:lvlText w:val=""/>
      <w:lvlJc w:val="left"/>
    </w:lvl>
    <w:lvl w:ilvl="8" w:tplc="5E147C80">
      <w:numFmt w:val="decimal"/>
      <w:lvlText w:val=""/>
      <w:lvlJc w:val="left"/>
    </w:lvl>
  </w:abstractNum>
  <w:abstractNum w:abstractNumId="6">
    <w:nsid w:val="000072AE"/>
    <w:multiLevelType w:val="hybridMultilevel"/>
    <w:tmpl w:val="1416D168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EA5432B8">
      <w:start w:val="1"/>
      <w:numFmt w:val="bullet"/>
      <w:lvlText w:val="В"/>
      <w:lvlJc w:val="left"/>
    </w:lvl>
    <w:lvl w:ilvl="2" w:tplc="0AF4B6F8">
      <w:numFmt w:val="decimal"/>
      <w:lvlText w:val=""/>
      <w:lvlJc w:val="left"/>
    </w:lvl>
    <w:lvl w:ilvl="3" w:tplc="D4124602">
      <w:numFmt w:val="decimal"/>
      <w:lvlText w:val=""/>
      <w:lvlJc w:val="left"/>
    </w:lvl>
    <w:lvl w:ilvl="4" w:tplc="1444E6A8">
      <w:numFmt w:val="decimal"/>
      <w:lvlText w:val=""/>
      <w:lvlJc w:val="left"/>
    </w:lvl>
    <w:lvl w:ilvl="5" w:tplc="364EB10E">
      <w:numFmt w:val="decimal"/>
      <w:lvlText w:val=""/>
      <w:lvlJc w:val="left"/>
    </w:lvl>
    <w:lvl w:ilvl="6" w:tplc="F42A9678">
      <w:numFmt w:val="decimal"/>
      <w:lvlText w:val=""/>
      <w:lvlJc w:val="left"/>
    </w:lvl>
    <w:lvl w:ilvl="7" w:tplc="105E2DC2">
      <w:numFmt w:val="decimal"/>
      <w:lvlText w:val=""/>
      <w:lvlJc w:val="left"/>
    </w:lvl>
    <w:lvl w:ilvl="8" w:tplc="EE82B18A">
      <w:numFmt w:val="decimal"/>
      <w:lvlText w:val=""/>
      <w:lvlJc w:val="left"/>
    </w:lvl>
  </w:abstractNum>
  <w:abstractNum w:abstractNumId="7">
    <w:nsid w:val="19410CA9"/>
    <w:multiLevelType w:val="hybridMultilevel"/>
    <w:tmpl w:val="CDE677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10343C8"/>
    <w:multiLevelType w:val="hybridMultilevel"/>
    <w:tmpl w:val="D74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C67D6"/>
    <w:multiLevelType w:val="hybridMultilevel"/>
    <w:tmpl w:val="ACC22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862"/>
    <w:rsid w:val="0018077C"/>
    <w:rsid w:val="00314AA2"/>
    <w:rsid w:val="00336F0F"/>
    <w:rsid w:val="00661814"/>
    <w:rsid w:val="008B3885"/>
    <w:rsid w:val="0093333B"/>
    <w:rsid w:val="00A857E5"/>
    <w:rsid w:val="00B17668"/>
    <w:rsid w:val="00BE2D9B"/>
    <w:rsid w:val="00DD1761"/>
    <w:rsid w:val="00E5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33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336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1354</Words>
  <Characters>7718</Characters>
  <Application>Microsoft Office Word</Application>
  <DocSecurity>4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cp:lastPrinted>2017-02-19T06:50:00Z</cp:lastPrinted>
  <dcterms:created xsi:type="dcterms:W3CDTF">2017-07-28T12:11:00Z</dcterms:created>
  <dcterms:modified xsi:type="dcterms:W3CDTF">2017-07-28T12:11:00Z</dcterms:modified>
</cp:coreProperties>
</file>